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1A" w:rsidRPr="00AF331A" w:rsidRDefault="00835CA4" w:rsidP="00AF331A">
      <w:pPr>
        <w:keepNext/>
        <w:spacing w:after="0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5pt;margin-top:6.85pt;width:441.8pt;height:105.7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14691052" r:id="rId8"/>
        </w:object>
      </w:r>
      <w:r w:rsidR="00AF331A" w:rsidRPr="00AF331A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Washington Parish Council</w:t>
      </w:r>
    </w:p>
    <w:p w:rsidR="00AF331A" w:rsidRPr="00AF331A" w:rsidRDefault="00AF331A" w:rsidP="00AF331A">
      <w:pPr>
        <w:spacing w:after="0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AF331A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:rsidR="00AF331A" w:rsidRPr="00AF331A" w:rsidRDefault="00AF331A" w:rsidP="00AF331A">
      <w:pPr>
        <w:spacing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F331A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:rsidR="00AF331A" w:rsidRPr="00AF331A" w:rsidRDefault="005B3944" w:rsidP="00AF331A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  <w:r w:rsidRPr="00E1773A">
        <w:rPr>
          <w:rFonts w:eastAsia="Times New Roman" w:cs="Arial"/>
          <w:b/>
          <w:sz w:val="24"/>
          <w:szCs w:val="24"/>
          <w:lang w:eastAsia="en-GB"/>
        </w:rPr>
        <w:t xml:space="preserve">Draft </w:t>
      </w:r>
      <w:r w:rsidR="00AF331A" w:rsidRPr="00AF331A">
        <w:rPr>
          <w:rFonts w:eastAsia="Times New Roman" w:cs="Arial"/>
          <w:b/>
          <w:sz w:val="24"/>
          <w:szCs w:val="24"/>
          <w:lang w:eastAsia="en-GB"/>
        </w:rPr>
        <w:t xml:space="preserve">MINUTES of the Committee Meeting held on Monday, held on 18th February, 2019 at </w:t>
      </w:r>
      <w:r w:rsidR="00AF331A"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>Washington Village Hall</w:t>
      </w:r>
    </w:p>
    <w:p w:rsidR="00AF331A" w:rsidRPr="00AF331A" w:rsidRDefault="00AF331A" w:rsidP="00AF331A">
      <w:pPr>
        <w:spacing w:after="0" w:line="240" w:lineRule="auto"/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3D126C" w:rsidRDefault="00AF331A" w:rsidP="00AF331A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PRESENT: </w:t>
      </w:r>
      <w:r w:rsidRPr="00AF331A">
        <w:rPr>
          <w:rFonts w:eastAsia="Times New Roman" w:cs="Times New Roman"/>
          <w:sz w:val="24"/>
          <w:szCs w:val="24"/>
          <w:lang w:eastAsia="en-GB"/>
        </w:rPr>
        <w:t>Cllr J DeLittle, Cllr D Glithero, Cllr A Lisher, Cllr G Lockerbie</w:t>
      </w:r>
      <w:r w:rsidRPr="00E1773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3D126C">
        <w:rPr>
          <w:rFonts w:eastAsia="Times New Roman" w:cs="Times New Roman"/>
          <w:sz w:val="24"/>
          <w:szCs w:val="24"/>
          <w:lang w:eastAsia="en-GB"/>
        </w:rPr>
        <w:t xml:space="preserve">(Chairman) </w:t>
      </w:r>
      <w:r w:rsidRPr="00E1773A">
        <w:rPr>
          <w:rFonts w:eastAsia="Times New Roman" w:cs="Times New Roman"/>
          <w:sz w:val="24"/>
          <w:szCs w:val="24"/>
          <w:lang w:eastAsia="en-GB"/>
        </w:rPr>
        <w:t>and</w:t>
      </w:r>
      <w:r w:rsidR="003D126C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AF331A" w:rsidRPr="00AF331A" w:rsidRDefault="00AF331A" w:rsidP="00AF331A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F331A">
        <w:rPr>
          <w:rFonts w:eastAsia="Times New Roman" w:cs="Times New Roman"/>
          <w:sz w:val="24"/>
          <w:szCs w:val="24"/>
          <w:lang w:eastAsia="en-GB"/>
        </w:rPr>
        <w:t>Cllr Milner-</w:t>
      </w:r>
      <w:r w:rsidR="003D126C">
        <w:rPr>
          <w:rFonts w:eastAsia="Times New Roman" w:cs="Times New Roman"/>
          <w:sz w:val="24"/>
          <w:szCs w:val="24"/>
          <w:lang w:eastAsia="en-GB"/>
        </w:rPr>
        <w:t>G</w:t>
      </w:r>
      <w:r w:rsidRPr="00AF331A">
        <w:rPr>
          <w:rFonts w:eastAsia="Times New Roman" w:cs="Times New Roman"/>
          <w:sz w:val="24"/>
          <w:szCs w:val="24"/>
          <w:lang w:eastAsia="en-GB"/>
        </w:rPr>
        <w:t>ulland</w:t>
      </w:r>
      <w:r w:rsidRPr="00E1773A">
        <w:rPr>
          <w:rFonts w:eastAsia="Times New Roman" w:cs="Times New Roman"/>
          <w:sz w:val="24"/>
          <w:szCs w:val="24"/>
          <w:lang w:eastAsia="en-GB"/>
        </w:rPr>
        <w:t>.</w:t>
      </w:r>
    </w:p>
    <w:p w:rsidR="00AF331A" w:rsidRPr="00AF331A" w:rsidRDefault="00AF331A" w:rsidP="00AF331A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AF331A" w:rsidRPr="00AF331A" w:rsidRDefault="00AF331A" w:rsidP="00AF331A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b/>
          <w:sz w:val="24"/>
          <w:szCs w:val="24"/>
          <w:lang w:eastAsia="en-GB"/>
        </w:rPr>
        <w:t xml:space="preserve">ALSO: </w:t>
      </w:r>
      <w:r w:rsidRPr="00AF331A">
        <w:rPr>
          <w:rFonts w:eastAsia="Times New Roman" w:cs="Arial"/>
          <w:sz w:val="24"/>
          <w:szCs w:val="24"/>
          <w:lang w:eastAsia="en-GB"/>
        </w:rPr>
        <w:t>Zoe Savill</w:t>
      </w:r>
      <w:r w:rsidRPr="00AF331A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AF331A">
        <w:rPr>
          <w:rFonts w:eastAsia="Times New Roman" w:cs="Arial"/>
          <w:sz w:val="24"/>
          <w:szCs w:val="24"/>
          <w:lang w:eastAsia="en-GB"/>
        </w:rPr>
        <w:t xml:space="preserve">Clerk </w:t>
      </w:r>
      <w:r w:rsidR="003D126C">
        <w:rPr>
          <w:rFonts w:eastAsia="Times New Roman" w:cs="Arial"/>
          <w:sz w:val="24"/>
          <w:szCs w:val="24"/>
          <w:lang w:eastAsia="en-GB"/>
        </w:rPr>
        <w:t>to</w:t>
      </w:r>
      <w:r w:rsidRPr="00AF331A">
        <w:rPr>
          <w:rFonts w:eastAsia="Times New Roman" w:cs="Arial"/>
          <w:sz w:val="24"/>
          <w:szCs w:val="24"/>
          <w:lang w:eastAsia="en-GB"/>
        </w:rPr>
        <w:t xml:space="preserve"> the Council</w:t>
      </w:r>
    </w:p>
    <w:p w:rsidR="00AF331A" w:rsidRPr="00AF331A" w:rsidRDefault="00AF331A" w:rsidP="00AF331A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:rsidR="00AF331A" w:rsidRPr="00AF331A" w:rsidRDefault="00AF331A" w:rsidP="00AF331A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b/>
          <w:sz w:val="24"/>
          <w:szCs w:val="24"/>
          <w:lang w:eastAsia="en-GB"/>
        </w:rPr>
        <w:t>MEMBERS OF THE PUBLIC</w:t>
      </w:r>
      <w:r w:rsidRPr="00AF331A">
        <w:rPr>
          <w:rFonts w:eastAsia="Times New Roman" w:cs="Arial"/>
          <w:sz w:val="24"/>
          <w:szCs w:val="24"/>
          <w:lang w:eastAsia="en-GB"/>
        </w:rPr>
        <w:t xml:space="preserve">: </w:t>
      </w:r>
      <w:r w:rsidRPr="00E1773A">
        <w:rPr>
          <w:rFonts w:eastAsia="Times New Roman" w:cs="Arial"/>
          <w:sz w:val="24"/>
          <w:szCs w:val="24"/>
          <w:lang w:eastAsia="en-GB"/>
        </w:rPr>
        <w:t>2</w:t>
      </w:r>
    </w:p>
    <w:p w:rsidR="00AF331A" w:rsidRPr="00AF331A" w:rsidRDefault="00AF331A" w:rsidP="00AF331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AF331A" w:rsidRPr="00AF331A" w:rsidRDefault="00AF331A" w:rsidP="00AF331A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b/>
          <w:sz w:val="24"/>
          <w:szCs w:val="24"/>
          <w:lang w:eastAsia="en-GB"/>
        </w:rPr>
        <w:t xml:space="preserve">ABSENT: </w:t>
      </w:r>
      <w:r w:rsidRPr="00E1773A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4F5B96">
        <w:rPr>
          <w:rFonts w:eastAsia="Times New Roman" w:cs="Arial"/>
          <w:b/>
          <w:sz w:val="24"/>
          <w:szCs w:val="24"/>
          <w:lang w:eastAsia="en-GB"/>
        </w:rPr>
        <w:t xml:space="preserve">Cllr Buddell and </w:t>
      </w:r>
      <w:r w:rsidRPr="00E1773A">
        <w:rPr>
          <w:rFonts w:eastAsia="Times New Roman" w:cs="Arial"/>
          <w:b/>
          <w:sz w:val="24"/>
          <w:szCs w:val="24"/>
          <w:lang w:eastAsia="en-GB"/>
        </w:rPr>
        <w:t xml:space="preserve">Cllr Thomas </w:t>
      </w:r>
    </w:p>
    <w:p w:rsidR="00AF331A" w:rsidRPr="00AF331A" w:rsidRDefault="00AF331A" w:rsidP="00AF331A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i/>
          <w:color w:val="4472C4"/>
          <w:sz w:val="24"/>
          <w:szCs w:val="24"/>
          <w:lang w:eastAsia="en-GB"/>
        </w:rPr>
      </w:pPr>
    </w:p>
    <w:p w:rsidR="00AF331A" w:rsidRPr="00AF331A" w:rsidRDefault="00AF331A" w:rsidP="00AF331A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5B9BD5" w:themeColor="accent1"/>
          <w:sz w:val="24"/>
          <w:szCs w:val="24"/>
          <w:lang w:eastAsia="en-GB"/>
        </w:rPr>
      </w:pPr>
      <w:r w:rsidRPr="00AF331A">
        <w:rPr>
          <w:rFonts w:eastAsia="Times New Roman" w:cs="Arial"/>
          <w:b/>
          <w:sz w:val="24"/>
          <w:szCs w:val="24"/>
          <w:lang w:eastAsia="en-GB"/>
        </w:rPr>
        <w:t xml:space="preserve">The meeting was opened at: </w:t>
      </w:r>
      <w:r w:rsidRPr="00E1773A">
        <w:rPr>
          <w:rFonts w:eastAsia="Times New Roman" w:cs="Arial"/>
          <w:b/>
          <w:sz w:val="24"/>
          <w:szCs w:val="24"/>
          <w:lang w:eastAsia="en-GB"/>
        </w:rPr>
        <w:t>19:05hrs</w:t>
      </w:r>
    </w:p>
    <w:p w:rsidR="00AF331A" w:rsidRPr="00AF331A" w:rsidRDefault="00AF331A" w:rsidP="00AF331A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5B9BD5" w:themeColor="accent1"/>
          <w:sz w:val="24"/>
          <w:szCs w:val="24"/>
          <w:lang w:eastAsia="en-GB"/>
        </w:rPr>
      </w:pPr>
    </w:p>
    <w:p w:rsidR="00AF331A" w:rsidRPr="00E1773A" w:rsidRDefault="00AF331A" w:rsidP="00AF331A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3"/>
        <w:rPr>
          <w:sz w:val="24"/>
          <w:szCs w:val="24"/>
        </w:rPr>
      </w:pPr>
      <w:r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Receive apologies for absence </w:t>
      </w:r>
    </w:p>
    <w:p w:rsidR="00AF331A" w:rsidRPr="00AF331A" w:rsidRDefault="00AF331A" w:rsidP="00AF331A">
      <w:pPr>
        <w:keepNext/>
        <w:autoSpaceDE w:val="0"/>
        <w:autoSpaceDN w:val="0"/>
        <w:adjustRightInd w:val="0"/>
        <w:spacing w:after="0" w:line="240" w:lineRule="auto"/>
        <w:ind w:left="786"/>
        <w:contextualSpacing/>
        <w:outlineLvl w:val="3"/>
        <w:rPr>
          <w:sz w:val="24"/>
          <w:szCs w:val="24"/>
        </w:rPr>
      </w:pPr>
      <w:r w:rsidRPr="00E1773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 w:rsidRPr="00E1773A">
        <w:rPr>
          <w:rFonts w:eastAsia="Times New Roman" w:cs="Arial"/>
          <w:color w:val="000000"/>
          <w:sz w:val="24"/>
          <w:szCs w:val="24"/>
          <w:lang w:eastAsia="en-GB"/>
        </w:rPr>
        <w:t>to accept apologies from Cllr Thomas (holiday)</w:t>
      </w:r>
    </w:p>
    <w:p w:rsidR="00AF331A" w:rsidRPr="00AF331A" w:rsidRDefault="00AF331A" w:rsidP="00AF331A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AF331A" w:rsidRPr="00E1773A" w:rsidRDefault="00AF331A" w:rsidP="00AF33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 and Dispensations</w:t>
      </w: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AF331A" w:rsidRPr="00AF331A" w:rsidRDefault="00AF331A" w:rsidP="00AF331A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 w:rsidRPr="00E1773A">
        <w:rPr>
          <w:rFonts w:eastAsia="Times New Roman" w:cs="Arial"/>
          <w:color w:val="000000"/>
          <w:sz w:val="24"/>
          <w:szCs w:val="24"/>
          <w:lang w:eastAsia="en-GB"/>
        </w:rPr>
        <w:t>There were no declarations of interest</w:t>
      </w:r>
    </w:p>
    <w:p w:rsidR="00AF331A" w:rsidRPr="00AF331A" w:rsidRDefault="00AF331A" w:rsidP="00AF331A">
      <w:pPr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AF331A" w:rsidRPr="00AF331A" w:rsidRDefault="00AF331A" w:rsidP="00AF331A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>Approval of the Minutes of the last Open Spaces (Recreation, Allotments and Open Spaces meeting</w:t>
      </w:r>
    </w:p>
    <w:p w:rsidR="00AF331A" w:rsidRPr="00AF331A" w:rsidRDefault="00AF331A" w:rsidP="00AF331A">
      <w:pPr>
        <w:spacing w:after="0" w:line="276" w:lineRule="auto"/>
        <w:ind w:left="786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 xml:space="preserve">The minutes of the meeting on 18th February, 2019 were </w:t>
      </w:r>
      <w:r w:rsidR="005B3944" w:rsidRPr="00E1773A">
        <w:rPr>
          <w:rFonts w:eastAsia="Times New Roman" w:cs="Arial"/>
          <w:b/>
          <w:color w:val="000000"/>
          <w:sz w:val="24"/>
          <w:szCs w:val="24"/>
          <w:lang w:eastAsia="en-GB"/>
        </w:rPr>
        <w:t>AGREED</w:t>
      </w:r>
      <w:r w:rsidRPr="00AF331A">
        <w:rPr>
          <w:rFonts w:eastAsia="Times New Roman" w:cs="Arial"/>
          <w:sz w:val="24"/>
          <w:szCs w:val="24"/>
          <w:lang w:eastAsia="en-GB"/>
        </w:rPr>
        <w:t xml:space="preserve"> as a correct record and </w:t>
      </w:r>
      <w:r w:rsidRPr="00AF331A">
        <w:rPr>
          <w:rFonts w:eastAsia="Times New Roman" w:cs="Arial"/>
          <w:b/>
          <w:sz w:val="24"/>
          <w:szCs w:val="24"/>
          <w:lang w:eastAsia="en-GB"/>
        </w:rPr>
        <w:t>duly signed</w:t>
      </w:r>
      <w:r w:rsidRPr="00AF331A">
        <w:rPr>
          <w:rFonts w:eastAsia="Times New Roman" w:cs="Arial"/>
          <w:sz w:val="24"/>
          <w:szCs w:val="24"/>
          <w:lang w:eastAsia="en-GB"/>
        </w:rPr>
        <w:t xml:space="preserve"> by the Chairman.  </w:t>
      </w:r>
    </w:p>
    <w:p w:rsidR="00AF331A" w:rsidRPr="00AF331A" w:rsidRDefault="00AF331A" w:rsidP="00AF331A">
      <w:pPr>
        <w:spacing w:after="0" w:line="276" w:lineRule="auto"/>
        <w:ind w:left="786"/>
        <w:rPr>
          <w:rFonts w:eastAsia="Times New Roman" w:cs="Arial"/>
          <w:b/>
          <w:sz w:val="24"/>
          <w:szCs w:val="24"/>
          <w:lang w:eastAsia="en-GB"/>
        </w:rPr>
      </w:pPr>
      <w:r w:rsidRPr="00AF331A">
        <w:rPr>
          <w:rFonts w:cs="Arial"/>
          <w:color w:val="000000"/>
          <w:sz w:val="24"/>
          <w:szCs w:val="24"/>
        </w:rPr>
        <w:t xml:space="preserve">     </w:t>
      </w:r>
    </w:p>
    <w:p w:rsidR="00AF331A" w:rsidRDefault="00AF331A" w:rsidP="00AF331A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:rsidR="00444632" w:rsidRDefault="00F219A6" w:rsidP="00444632">
      <w:pPr>
        <w:pStyle w:val="BodyTextIndent"/>
      </w:pPr>
      <w:r>
        <w:t xml:space="preserve">Two residents reported </w:t>
      </w:r>
      <w:r w:rsidR="00444632">
        <w:t xml:space="preserve">fly tipping on </w:t>
      </w:r>
      <w:r w:rsidR="00C660B9">
        <w:t>land in Sandhill L</w:t>
      </w:r>
      <w:r w:rsidR="00444632">
        <w:t>ane</w:t>
      </w:r>
      <w:r w:rsidR="00D61E67">
        <w:t>, including a domestic appliance,</w:t>
      </w:r>
      <w:r w:rsidR="003D126C">
        <w:t xml:space="preserve"> and that it</w:t>
      </w:r>
      <w:r w:rsidR="002E5717">
        <w:t xml:space="preserve"> is </w:t>
      </w:r>
      <w:r w:rsidR="00444632">
        <w:t>being covere</w:t>
      </w:r>
      <w:r w:rsidR="002E5717">
        <w:t>d over with soil</w:t>
      </w:r>
      <w:r w:rsidR="003D126C">
        <w:t>.</w:t>
      </w:r>
      <w:r w:rsidR="00444632">
        <w:t xml:space="preserve"> </w:t>
      </w:r>
      <w:r w:rsidR="00D61E67">
        <w:t>The matter had been reported to the district council but they were not aware of any action being taken.</w:t>
      </w:r>
    </w:p>
    <w:p w:rsidR="00C660B9" w:rsidRDefault="003D126C" w:rsidP="00D61E67">
      <w:pPr>
        <w:spacing w:after="0" w:line="240" w:lineRule="auto"/>
        <w:ind w:left="786"/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The </w:t>
      </w:r>
      <w:r w:rsidR="00C660B9">
        <w:rPr>
          <w:rFonts w:eastAsia="Times New Roman" w:cs="Arial"/>
          <w:i/>
          <w:color w:val="000000"/>
          <w:sz w:val="24"/>
          <w:szCs w:val="24"/>
          <w:lang w:eastAsia="en-GB"/>
        </w:rPr>
        <w:t>clerk agreed to raise the matter with HDC.</w:t>
      </w:r>
    </w:p>
    <w:p w:rsidR="00C660B9" w:rsidRDefault="00C660B9" w:rsidP="00D61E67">
      <w:pPr>
        <w:spacing w:after="0" w:line="240" w:lineRule="auto"/>
        <w:ind w:left="786"/>
        <w:rPr>
          <w:rFonts w:eastAsia="Times New Roman" w:cs="Arial"/>
          <w:i/>
          <w:color w:val="000000"/>
          <w:sz w:val="24"/>
          <w:szCs w:val="24"/>
          <w:lang w:eastAsia="en-GB"/>
        </w:rPr>
      </w:pPr>
    </w:p>
    <w:p w:rsidR="00AF331A" w:rsidRPr="00AF331A" w:rsidRDefault="00AF331A" w:rsidP="00AF331A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Matters arising from previous minutes  </w:t>
      </w: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>(For information only)</w:t>
      </w:r>
    </w:p>
    <w:p w:rsidR="00AF331A" w:rsidRPr="00AF331A" w:rsidRDefault="00AF331A" w:rsidP="00AF331A">
      <w:pPr>
        <w:ind w:left="786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report any matters arising from the previous minutes.</w:t>
      </w:r>
    </w:p>
    <w:p w:rsidR="000A55FA" w:rsidRDefault="00444632" w:rsidP="00444632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44632">
        <w:rPr>
          <w:rFonts w:eastAsia="Times New Roman" w:cs="Arial"/>
          <w:sz w:val="24"/>
          <w:szCs w:val="24"/>
          <w:lang w:eastAsia="en-GB"/>
        </w:rPr>
        <w:t>The National Allotment Society has confirmed the Council’s membership</w:t>
      </w:r>
      <w:r w:rsidR="000A55FA">
        <w:rPr>
          <w:rFonts w:eastAsia="Times New Roman" w:cs="Arial"/>
          <w:sz w:val="24"/>
          <w:szCs w:val="24"/>
          <w:lang w:eastAsia="en-GB"/>
        </w:rPr>
        <w:t>. The Society’s responses to queries were circulated before the meeting.</w:t>
      </w:r>
    </w:p>
    <w:p w:rsidR="00444632" w:rsidRDefault="00D61E67" w:rsidP="000A55FA">
      <w:pPr>
        <w:spacing w:after="0" w:line="240" w:lineRule="auto"/>
        <w:ind w:left="1506"/>
        <w:rPr>
          <w:rFonts w:eastAsia="Times New Roman" w:cs="Arial"/>
          <w:sz w:val="24"/>
          <w:szCs w:val="24"/>
          <w:lang w:eastAsia="en-GB"/>
        </w:rPr>
      </w:pPr>
      <w:r w:rsidRPr="00C660B9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sz w:val="24"/>
          <w:szCs w:val="24"/>
          <w:lang w:eastAsia="en-GB"/>
        </w:rPr>
        <w:t xml:space="preserve"> to consider these at the next meeting and the tenancies’ review.</w:t>
      </w:r>
      <w:r w:rsidR="00D11D7D">
        <w:rPr>
          <w:rFonts w:eastAsia="Times New Roman" w:cs="Arial"/>
          <w:sz w:val="24"/>
          <w:szCs w:val="24"/>
          <w:lang w:eastAsia="en-GB"/>
        </w:rPr>
        <w:t xml:space="preserve"> </w:t>
      </w:r>
    </w:p>
    <w:p w:rsidR="00015310" w:rsidRDefault="00015310" w:rsidP="000A55FA">
      <w:pPr>
        <w:spacing w:after="0" w:line="240" w:lineRule="auto"/>
        <w:ind w:left="1506"/>
        <w:rPr>
          <w:rFonts w:eastAsia="Times New Roman" w:cs="Arial"/>
          <w:sz w:val="24"/>
          <w:szCs w:val="24"/>
          <w:lang w:eastAsia="en-GB"/>
        </w:rPr>
      </w:pPr>
    </w:p>
    <w:p w:rsidR="00C660B9" w:rsidRDefault="00C660B9" w:rsidP="000A55FA">
      <w:pPr>
        <w:spacing w:after="0" w:line="240" w:lineRule="auto"/>
        <w:ind w:left="1506"/>
        <w:rPr>
          <w:rFonts w:eastAsia="Times New Roman" w:cs="Arial"/>
          <w:sz w:val="24"/>
          <w:szCs w:val="24"/>
          <w:lang w:eastAsia="en-GB"/>
        </w:rPr>
      </w:pPr>
    </w:p>
    <w:p w:rsidR="00C660B9" w:rsidRPr="00444632" w:rsidRDefault="00C660B9" w:rsidP="000A55FA">
      <w:pPr>
        <w:spacing w:after="0" w:line="240" w:lineRule="auto"/>
        <w:ind w:left="1506"/>
        <w:rPr>
          <w:rFonts w:eastAsia="Times New Roman" w:cs="Arial"/>
          <w:sz w:val="24"/>
          <w:szCs w:val="24"/>
          <w:lang w:eastAsia="en-GB"/>
        </w:rPr>
      </w:pPr>
    </w:p>
    <w:p w:rsidR="00AF331A" w:rsidRPr="00444632" w:rsidRDefault="00C660B9" w:rsidP="0044463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AGC</w:t>
      </w:r>
      <w:r w:rsidR="00DF1A8E">
        <w:rPr>
          <w:rFonts w:eastAsia="Times New Roman" w:cs="Arial"/>
          <w:color w:val="000000"/>
          <w:sz w:val="24"/>
          <w:szCs w:val="24"/>
          <w:lang w:eastAsia="en-GB"/>
        </w:rPr>
        <w:t xml:space="preserve">’s </w:t>
      </w:r>
      <w:r w:rsidR="00AF331A" w:rsidRPr="00444632">
        <w:rPr>
          <w:rFonts w:eastAsia="Times New Roman" w:cs="Arial"/>
          <w:color w:val="000000"/>
          <w:sz w:val="24"/>
          <w:szCs w:val="24"/>
          <w:lang w:eastAsia="en-GB"/>
        </w:rPr>
        <w:t>response to queries on the T</w:t>
      </w:r>
      <w:r w:rsidR="00D11D7D">
        <w:rPr>
          <w:rFonts w:eastAsia="Times New Roman" w:cs="Arial"/>
          <w:color w:val="000000"/>
          <w:sz w:val="24"/>
          <w:szCs w:val="24"/>
          <w:lang w:eastAsia="en-GB"/>
        </w:rPr>
        <w:t>ree Management Strategy (TMS) circu</w:t>
      </w:r>
      <w:r w:rsidR="00AF331A" w:rsidRPr="00444632">
        <w:rPr>
          <w:rFonts w:eastAsia="Times New Roman" w:cs="Arial"/>
          <w:color w:val="000000"/>
          <w:sz w:val="24"/>
          <w:szCs w:val="24"/>
          <w:lang w:eastAsia="en-GB"/>
        </w:rPr>
        <w:t>lated before the meeting. Clerk has invited the Tree Warden to comment</w:t>
      </w:r>
      <w:r w:rsidR="006632BA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="00AF331A" w:rsidRPr="00444632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DF1A8E">
        <w:rPr>
          <w:rFonts w:eastAsia="Times New Roman" w:cs="Arial"/>
          <w:color w:val="000000"/>
          <w:sz w:val="24"/>
          <w:szCs w:val="24"/>
          <w:lang w:eastAsia="en-GB"/>
        </w:rPr>
        <w:t xml:space="preserve">Quotation pending from </w:t>
      </w:r>
      <w:r>
        <w:rPr>
          <w:rFonts w:eastAsia="Times New Roman" w:cs="Arial"/>
          <w:color w:val="000000"/>
          <w:sz w:val="24"/>
          <w:szCs w:val="24"/>
          <w:lang w:eastAsia="en-GB"/>
        </w:rPr>
        <w:t>AGC</w:t>
      </w:r>
      <w:r w:rsidR="00DF1A8E"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="00DF1A8E" w:rsidRPr="00444632">
        <w:rPr>
          <w:rFonts w:eastAsia="Times New Roman" w:cs="Arial"/>
          <w:color w:val="000000"/>
          <w:sz w:val="24"/>
          <w:szCs w:val="24"/>
          <w:lang w:eastAsia="en-GB"/>
        </w:rPr>
        <w:t>map the Council’s trees for the Tree Management Survey.</w:t>
      </w:r>
      <w:r w:rsid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6632BA" w:rsidRPr="00C660B9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 t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o defer to the next meeting, pending the quotation. Clerk to contact AGC. </w:t>
      </w:r>
    </w:p>
    <w:p w:rsidR="006632BA" w:rsidRDefault="00CD3EA8" w:rsidP="00AF331A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Clerk confirmed that </w:t>
      </w:r>
      <w:r w:rsidR="00C660B9">
        <w:rPr>
          <w:rFonts w:eastAsia="Times New Roman" w:cs="Arial"/>
          <w:color w:val="000000"/>
          <w:sz w:val="24"/>
          <w:szCs w:val="24"/>
          <w:lang w:eastAsia="en-GB"/>
        </w:rPr>
        <w:t xml:space="preserve">DJ </w:t>
      </w:r>
      <w:r w:rsidR="00AF331A" w:rsidRP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Kembery has </w:t>
      </w:r>
      <w:r w:rsidRP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replaced the gate post on the </w:t>
      </w:r>
      <w:r w:rsidR="00AF331A" w:rsidRPr="006632BA">
        <w:rPr>
          <w:rFonts w:eastAsia="Times New Roman" w:cs="Arial"/>
          <w:color w:val="000000"/>
          <w:sz w:val="24"/>
          <w:szCs w:val="24"/>
          <w:lang w:eastAsia="en-GB"/>
        </w:rPr>
        <w:t>Recreation Ground and the toddler swing guard</w:t>
      </w:r>
      <w:r w:rsidRPr="006632BA">
        <w:rPr>
          <w:rFonts w:eastAsia="Times New Roman" w:cs="Arial"/>
          <w:color w:val="000000"/>
          <w:sz w:val="24"/>
          <w:szCs w:val="24"/>
          <w:lang w:eastAsia="en-GB"/>
        </w:rPr>
        <w:t>, and that the work is satisfactory</w:t>
      </w:r>
      <w:r w:rsidR="006632BA" w:rsidRPr="006632BA">
        <w:rPr>
          <w:rFonts w:eastAsia="Times New Roman" w:cs="Arial"/>
          <w:color w:val="000000"/>
          <w:sz w:val="24"/>
          <w:szCs w:val="24"/>
          <w:lang w:eastAsia="en-GB"/>
        </w:rPr>
        <w:t>. See Payments to Approve later in the meeting.</w:t>
      </w:r>
    </w:p>
    <w:p w:rsidR="00AF331A" w:rsidRPr="006632BA" w:rsidRDefault="00CD3EA8" w:rsidP="00AF331A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Tim </w:t>
      </w:r>
      <w:r w:rsidR="00AF331A" w:rsidRP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Jordan has confirmed acceptance of </w:t>
      </w:r>
      <w:r w:rsidR="00B05546" w:rsidRPr="006632BA">
        <w:rPr>
          <w:rFonts w:eastAsia="Times New Roman" w:cs="Arial"/>
          <w:color w:val="000000"/>
          <w:sz w:val="24"/>
          <w:szCs w:val="24"/>
          <w:lang w:eastAsia="en-GB"/>
        </w:rPr>
        <w:t>the Council’s 2019 g</w:t>
      </w:r>
      <w:r w:rsidR="00AF331A" w:rsidRPr="006632BA">
        <w:rPr>
          <w:rFonts w:eastAsia="Times New Roman" w:cs="Arial"/>
          <w:color w:val="000000"/>
          <w:sz w:val="24"/>
          <w:szCs w:val="24"/>
          <w:lang w:eastAsia="en-GB"/>
        </w:rPr>
        <w:t>rounds maintenance</w:t>
      </w:r>
      <w:r w:rsidR="00B05546" w:rsidRP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AF331A" w:rsidRPr="006632BA">
        <w:rPr>
          <w:rFonts w:eastAsia="Times New Roman" w:cs="Arial"/>
          <w:color w:val="000000"/>
          <w:sz w:val="24"/>
          <w:szCs w:val="24"/>
          <w:lang w:eastAsia="en-GB"/>
        </w:rPr>
        <w:t>contract, agreed at Full Council this month.</w:t>
      </w:r>
      <w:r w:rsidRP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 Grass-cutting</w:t>
      </w:r>
      <w:r w:rsid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 scheduled to start</w:t>
      </w:r>
      <w:r w:rsidRP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 in April.</w:t>
      </w:r>
      <w:r w:rsidR="00AF331A" w:rsidRP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AF331A" w:rsidRPr="00AF331A" w:rsidRDefault="00AF331A" w:rsidP="00AF331A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 xml:space="preserve">Horsham District Council confirmed </w:t>
      </w:r>
      <w:r w:rsid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(email 7th March 2019) </w:t>
      </w: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 xml:space="preserve">its responsibility for the street lamp in London Road, by the bus stop, and that </w:t>
      </w:r>
      <w:r w:rsid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hopefully </w:t>
      </w: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 xml:space="preserve">it will be repaired within 5 working days. </w:t>
      </w:r>
      <w:r w:rsidR="00CD3EA8">
        <w:rPr>
          <w:rFonts w:eastAsia="Times New Roman" w:cs="Arial"/>
          <w:color w:val="000000"/>
          <w:sz w:val="24"/>
          <w:szCs w:val="24"/>
          <w:lang w:eastAsia="en-GB"/>
        </w:rPr>
        <w:t xml:space="preserve">Chairman reported that it was still not working. </w:t>
      </w:r>
      <w:r w:rsidR="006632BA">
        <w:rPr>
          <w:rFonts w:eastAsia="Times New Roman" w:cs="Arial"/>
          <w:color w:val="000000"/>
          <w:sz w:val="24"/>
          <w:szCs w:val="24"/>
          <w:lang w:eastAsia="en-GB"/>
        </w:rPr>
        <w:t>RESOLVED t</w:t>
      </w:r>
      <w:r w:rsidR="00C660B9">
        <w:rPr>
          <w:rFonts w:eastAsia="Times New Roman" w:cs="Arial"/>
          <w:color w:val="000000"/>
          <w:sz w:val="24"/>
          <w:szCs w:val="24"/>
          <w:lang w:eastAsia="en-GB"/>
        </w:rPr>
        <w:t>o notify HDC. C</w:t>
      </w:r>
      <w:r w:rsidR="006632BA">
        <w:rPr>
          <w:rFonts w:eastAsia="Times New Roman" w:cs="Arial"/>
          <w:color w:val="000000"/>
          <w:sz w:val="24"/>
          <w:szCs w:val="24"/>
          <w:lang w:eastAsia="en-GB"/>
        </w:rPr>
        <w:t xml:space="preserve">lerk </w:t>
      </w:r>
      <w:r w:rsidR="00C660B9">
        <w:rPr>
          <w:rFonts w:eastAsia="Times New Roman" w:cs="Arial"/>
          <w:color w:val="000000"/>
          <w:sz w:val="24"/>
          <w:szCs w:val="24"/>
          <w:lang w:eastAsia="en-GB"/>
        </w:rPr>
        <w:t>to action.</w:t>
      </w:r>
    </w:p>
    <w:p w:rsidR="00AF331A" w:rsidRPr="00AF331A" w:rsidRDefault="00AF331A" w:rsidP="00AF331A">
      <w:pPr>
        <w:spacing w:after="0" w:line="240" w:lineRule="auto"/>
        <w:ind w:left="1506" w:right="-7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AF331A" w:rsidRPr="00AF331A" w:rsidRDefault="00AF331A" w:rsidP="00AF331A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4"/>
          <w:szCs w:val="24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:rsidR="00AF331A" w:rsidRPr="00AF331A" w:rsidRDefault="00AF331A" w:rsidP="00AF331A">
      <w:pPr>
        <w:keepNext/>
        <w:spacing w:after="0" w:line="240" w:lineRule="auto"/>
        <w:ind w:left="786"/>
        <w:outlineLvl w:val="0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Consider mains water provision on the allotment garden</w:t>
      </w:r>
    </w:p>
    <w:p w:rsidR="00325CBD" w:rsidRDefault="00827B45" w:rsidP="000A55FA">
      <w:pPr>
        <w:pStyle w:val="BodyTextIndent2"/>
      </w:pPr>
      <w:r>
        <w:t xml:space="preserve">Members discussed an email from Southern Water </w:t>
      </w:r>
      <w:r w:rsidR="00325CBD">
        <w:t xml:space="preserve">(21st February 2019) </w:t>
      </w:r>
      <w:r>
        <w:t xml:space="preserve">which advised </w:t>
      </w:r>
      <w:r w:rsidR="00325CBD">
        <w:t>an application fee for new water connections is £86.57, and estimated the cost of laying communication pipe work from £1,000 to £6,000 or more. Members NOTED that the idea was originally dropped in 2015 when tenants declined to pay £200 contribution towards costs.</w:t>
      </w:r>
    </w:p>
    <w:p w:rsidR="000A55FA" w:rsidRDefault="000A55FA" w:rsidP="00AF331A">
      <w:pPr>
        <w:spacing w:after="0" w:line="240" w:lineRule="auto"/>
        <w:ind w:left="786"/>
        <w:rPr>
          <w:rFonts w:eastAsia="Times New Roman" w:cs="Arial"/>
          <w:sz w:val="24"/>
          <w:szCs w:val="24"/>
          <w:lang w:eastAsia="en-GB"/>
        </w:rPr>
      </w:pPr>
      <w:r w:rsidRPr="000A55FA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sz w:val="24"/>
          <w:szCs w:val="24"/>
          <w:lang w:eastAsia="en-GB"/>
        </w:rPr>
        <w:t xml:space="preserve"> to d</w:t>
      </w:r>
      <w:r w:rsidR="00367864">
        <w:rPr>
          <w:rFonts w:eastAsia="Times New Roman" w:cs="Arial"/>
          <w:sz w:val="24"/>
          <w:szCs w:val="24"/>
          <w:lang w:eastAsia="en-GB"/>
        </w:rPr>
        <w:t xml:space="preserve">efer discussion to the </w:t>
      </w:r>
      <w:r>
        <w:rPr>
          <w:rFonts w:eastAsia="Times New Roman" w:cs="Arial"/>
          <w:sz w:val="24"/>
          <w:szCs w:val="24"/>
          <w:lang w:eastAsia="en-GB"/>
        </w:rPr>
        <w:t xml:space="preserve">future management </w:t>
      </w:r>
      <w:r w:rsidR="00367864">
        <w:rPr>
          <w:rFonts w:eastAsia="Times New Roman" w:cs="Arial"/>
          <w:sz w:val="24"/>
          <w:szCs w:val="24"/>
          <w:lang w:eastAsia="en-GB"/>
        </w:rPr>
        <w:t>and rent review.</w:t>
      </w:r>
    </w:p>
    <w:p w:rsidR="00AF331A" w:rsidRPr="00AF331A" w:rsidRDefault="00AF331A" w:rsidP="00AF331A">
      <w:pPr>
        <w:spacing w:after="0"/>
        <w:rPr>
          <w:sz w:val="24"/>
          <w:szCs w:val="24"/>
          <w:lang w:eastAsia="en-GB"/>
        </w:rPr>
      </w:pPr>
      <w:r w:rsidRPr="00AF331A">
        <w:rPr>
          <w:sz w:val="24"/>
          <w:szCs w:val="24"/>
          <w:lang w:eastAsia="en-GB"/>
        </w:rPr>
        <w:t xml:space="preserve">               </w:t>
      </w:r>
    </w:p>
    <w:p w:rsidR="00AF331A" w:rsidRPr="000C1248" w:rsidRDefault="00AF331A" w:rsidP="00AF331A">
      <w:pPr>
        <w:spacing w:after="0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AF331A">
        <w:rPr>
          <w:sz w:val="24"/>
          <w:szCs w:val="24"/>
          <w:lang w:eastAsia="en-GB"/>
        </w:rPr>
        <w:t xml:space="preserve">               </w:t>
      </w:r>
      <w:r w:rsidRPr="000C1248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Review Tenancy Reports.</w:t>
      </w:r>
    </w:p>
    <w:p w:rsidR="000F4FC7" w:rsidRDefault="00AF331A" w:rsidP="005B74C8">
      <w:pPr>
        <w:spacing w:after="0"/>
        <w:rPr>
          <w:sz w:val="24"/>
          <w:szCs w:val="24"/>
          <w:lang w:eastAsia="en-GB"/>
        </w:rPr>
      </w:pPr>
      <w:r w:rsidRPr="00AF331A">
        <w:rPr>
          <w:sz w:val="24"/>
          <w:szCs w:val="24"/>
          <w:lang w:eastAsia="en-GB"/>
        </w:rPr>
        <w:t xml:space="preserve">               </w:t>
      </w:r>
      <w:r w:rsidR="00827B45">
        <w:rPr>
          <w:sz w:val="24"/>
          <w:szCs w:val="24"/>
          <w:lang w:eastAsia="en-GB"/>
        </w:rPr>
        <w:t xml:space="preserve">Members </w:t>
      </w:r>
      <w:r w:rsidR="000F4FC7">
        <w:rPr>
          <w:sz w:val="24"/>
          <w:szCs w:val="24"/>
          <w:lang w:eastAsia="en-GB"/>
        </w:rPr>
        <w:t xml:space="preserve">discussed and NOTED </w:t>
      </w:r>
      <w:r w:rsidR="00827B45">
        <w:rPr>
          <w:sz w:val="24"/>
          <w:szCs w:val="24"/>
          <w:lang w:eastAsia="en-GB"/>
        </w:rPr>
        <w:t xml:space="preserve">the </w:t>
      </w:r>
      <w:r w:rsidR="00085E5E">
        <w:rPr>
          <w:sz w:val="24"/>
          <w:szCs w:val="24"/>
          <w:lang w:eastAsia="en-GB"/>
        </w:rPr>
        <w:t xml:space="preserve">Committee’s </w:t>
      </w:r>
      <w:r w:rsidR="00827B45">
        <w:rPr>
          <w:sz w:val="24"/>
          <w:szCs w:val="24"/>
          <w:lang w:eastAsia="en-GB"/>
        </w:rPr>
        <w:t xml:space="preserve">inspection </w:t>
      </w:r>
      <w:r w:rsidR="00085E5E">
        <w:rPr>
          <w:sz w:val="24"/>
          <w:szCs w:val="24"/>
          <w:lang w:eastAsia="en-GB"/>
        </w:rPr>
        <w:t>report of the A</w:t>
      </w:r>
      <w:r w:rsidR="00827B45">
        <w:rPr>
          <w:sz w:val="24"/>
          <w:szCs w:val="24"/>
          <w:lang w:eastAsia="en-GB"/>
        </w:rPr>
        <w:t xml:space="preserve">llotment </w:t>
      </w:r>
    </w:p>
    <w:p w:rsidR="00015310" w:rsidRDefault="000F4FC7" w:rsidP="00B62106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</w:t>
      </w:r>
      <w:r w:rsidR="005B74C8">
        <w:rPr>
          <w:sz w:val="24"/>
          <w:szCs w:val="24"/>
          <w:lang w:eastAsia="en-GB"/>
        </w:rPr>
        <w:t>Garden on 17th March 2019</w:t>
      </w:r>
      <w:r w:rsidR="00015310">
        <w:rPr>
          <w:sz w:val="24"/>
          <w:szCs w:val="24"/>
          <w:lang w:eastAsia="en-GB"/>
        </w:rPr>
        <w:t xml:space="preserve">, and </w:t>
      </w:r>
      <w:r w:rsidR="00A115AF">
        <w:rPr>
          <w:sz w:val="24"/>
          <w:szCs w:val="24"/>
          <w:lang w:eastAsia="en-GB"/>
        </w:rPr>
        <w:t xml:space="preserve">further </w:t>
      </w:r>
      <w:r w:rsidR="00015310">
        <w:rPr>
          <w:sz w:val="24"/>
          <w:szCs w:val="24"/>
          <w:lang w:eastAsia="en-GB"/>
        </w:rPr>
        <w:t xml:space="preserve">update on </w:t>
      </w:r>
      <w:r w:rsidR="00A115AF">
        <w:rPr>
          <w:sz w:val="24"/>
          <w:szCs w:val="24"/>
          <w:lang w:eastAsia="en-GB"/>
        </w:rPr>
        <w:t>other matters regar</w:t>
      </w:r>
      <w:r w:rsidR="00015310">
        <w:rPr>
          <w:sz w:val="24"/>
          <w:szCs w:val="24"/>
          <w:lang w:eastAsia="en-GB"/>
        </w:rPr>
        <w:t>ding some</w:t>
      </w:r>
    </w:p>
    <w:p w:rsidR="00D91818" w:rsidRDefault="00015310" w:rsidP="00B62106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of the plots.</w:t>
      </w:r>
      <w:r w:rsidR="00D91818">
        <w:rPr>
          <w:sz w:val="24"/>
          <w:szCs w:val="24"/>
          <w:lang w:eastAsia="en-GB"/>
        </w:rPr>
        <w:t xml:space="preserve"> </w:t>
      </w:r>
    </w:p>
    <w:p w:rsidR="00D91818" w:rsidRDefault="00D91818" w:rsidP="005B74C8">
      <w:pPr>
        <w:spacing w:after="0"/>
        <w:rPr>
          <w:sz w:val="24"/>
          <w:szCs w:val="24"/>
          <w:lang w:eastAsia="en-GB"/>
        </w:rPr>
      </w:pPr>
    </w:p>
    <w:p w:rsidR="00B62106" w:rsidRDefault="000F4FC7" w:rsidP="005B74C8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</w:t>
      </w:r>
      <w:r w:rsidR="00D91818">
        <w:rPr>
          <w:sz w:val="24"/>
          <w:szCs w:val="24"/>
          <w:lang w:eastAsia="en-GB"/>
        </w:rPr>
        <w:t xml:space="preserve">  </w:t>
      </w:r>
      <w:r w:rsidR="005B74C8" w:rsidRPr="00725FED">
        <w:rPr>
          <w:b/>
          <w:sz w:val="24"/>
          <w:szCs w:val="24"/>
          <w:lang w:eastAsia="en-GB"/>
        </w:rPr>
        <w:t>RESOLVED</w:t>
      </w:r>
      <w:r w:rsidR="005B74C8">
        <w:rPr>
          <w:sz w:val="24"/>
          <w:szCs w:val="24"/>
          <w:lang w:eastAsia="en-GB"/>
        </w:rPr>
        <w:t xml:space="preserve"> </w:t>
      </w:r>
      <w:r w:rsidR="00B62106">
        <w:rPr>
          <w:sz w:val="24"/>
          <w:szCs w:val="24"/>
          <w:lang w:eastAsia="en-GB"/>
        </w:rPr>
        <w:t xml:space="preserve">to send a further reminder on outstanding matters, as discussed, to </w:t>
      </w:r>
    </w:p>
    <w:p w:rsidR="00725FED" w:rsidRDefault="00B62106" w:rsidP="00B62106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tenant of Plot 7</w:t>
      </w:r>
      <w:r w:rsidR="00A115AF">
        <w:rPr>
          <w:sz w:val="24"/>
          <w:szCs w:val="24"/>
          <w:lang w:eastAsia="en-GB"/>
        </w:rPr>
        <w:t>; serve</w:t>
      </w:r>
      <w:r>
        <w:rPr>
          <w:sz w:val="24"/>
          <w:szCs w:val="24"/>
          <w:lang w:eastAsia="en-GB"/>
        </w:rPr>
        <w:t xml:space="preserve"> NTQ (Notice to Quit) on Plot 9a if </w:t>
      </w:r>
      <w:r w:rsidR="00725FED">
        <w:rPr>
          <w:sz w:val="24"/>
          <w:szCs w:val="24"/>
          <w:lang w:eastAsia="en-GB"/>
        </w:rPr>
        <w:t xml:space="preserve">outstanding matters </w:t>
      </w:r>
    </w:p>
    <w:p w:rsidR="00EF3500" w:rsidRDefault="00725FED" w:rsidP="00B62106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</w:t>
      </w:r>
      <w:proofErr w:type="gramStart"/>
      <w:r w:rsidR="00B62106">
        <w:rPr>
          <w:sz w:val="24"/>
          <w:szCs w:val="24"/>
          <w:lang w:eastAsia="en-GB"/>
        </w:rPr>
        <w:t>are</w:t>
      </w:r>
      <w:proofErr w:type="gramEnd"/>
      <w:r w:rsidR="00B62106">
        <w:rPr>
          <w:sz w:val="24"/>
          <w:szCs w:val="24"/>
          <w:lang w:eastAsia="en-GB"/>
        </w:rPr>
        <w:t xml:space="preserve"> not addressed before 23rd March; offer Plot 9b to next </w:t>
      </w:r>
      <w:r w:rsidR="00EF3500">
        <w:rPr>
          <w:sz w:val="24"/>
          <w:szCs w:val="24"/>
          <w:lang w:eastAsia="en-GB"/>
        </w:rPr>
        <w:t>person on the waiting</w:t>
      </w:r>
    </w:p>
    <w:p w:rsidR="00EF3500" w:rsidRDefault="00EF3500" w:rsidP="00B62106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</w:t>
      </w:r>
      <w:proofErr w:type="gramStart"/>
      <w:r>
        <w:rPr>
          <w:sz w:val="24"/>
          <w:szCs w:val="24"/>
          <w:lang w:eastAsia="en-GB"/>
        </w:rPr>
        <w:t>list</w:t>
      </w:r>
      <w:proofErr w:type="gramEnd"/>
      <w:r>
        <w:rPr>
          <w:sz w:val="24"/>
          <w:szCs w:val="24"/>
          <w:lang w:eastAsia="en-GB"/>
        </w:rPr>
        <w:t>, s</w:t>
      </w:r>
      <w:r w:rsidR="00B62106">
        <w:rPr>
          <w:sz w:val="24"/>
          <w:szCs w:val="24"/>
          <w:lang w:eastAsia="en-GB"/>
        </w:rPr>
        <w:t xml:space="preserve">ubject to an application to be agreed by the committee; reminder </w:t>
      </w:r>
      <w:r w:rsidR="00725FED">
        <w:rPr>
          <w:sz w:val="24"/>
          <w:szCs w:val="24"/>
          <w:lang w:eastAsia="en-GB"/>
        </w:rPr>
        <w:t xml:space="preserve">with 28-days </w:t>
      </w:r>
    </w:p>
    <w:p w:rsidR="00EF3500" w:rsidRDefault="00EF3500" w:rsidP="00B62106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notice</w:t>
      </w:r>
      <w:bookmarkStart w:id="0" w:name="_GoBack"/>
      <w:bookmarkEnd w:id="0"/>
      <w:r w:rsidR="00725FED">
        <w:rPr>
          <w:sz w:val="24"/>
          <w:szCs w:val="24"/>
          <w:lang w:eastAsia="en-GB"/>
        </w:rPr>
        <w:t xml:space="preserve"> </w:t>
      </w:r>
      <w:r w:rsidR="00B62106">
        <w:rPr>
          <w:sz w:val="24"/>
          <w:szCs w:val="24"/>
          <w:lang w:eastAsia="en-GB"/>
        </w:rPr>
        <w:t xml:space="preserve">to all </w:t>
      </w:r>
      <w:r>
        <w:rPr>
          <w:sz w:val="24"/>
          <w:szCs w:val="24"/>
          <w:lang w:eastAsia="en-GB"/>
        </w:rPr>
        <w:t>t</w:t>
      </w:r>
      <w:r w:rsidR="00B62106">
        <w:rPr>
          <w:sz w:val="24"/>
          <w:szCs w:val="24"/>
          <w:lang w:eastAsia="en-GB"/>
        </w:rPr>
        <w:t xml:space="preserve">enants </w:t>
      </w:r>
      <w:r>
        <w:rPr>
          <w:sz w:val="24"/>
          <w:szCs w:val="24"/>
          <w:lang w:eastAsia="en-GB"/>
        </w:rPr>
        <w:t>that ani</w:t>
      </w:r>
      <w:r w:rsidR="00B62106">
        <w:rPr>
          <w:sz w:val="24"/>
          <w:szCs w:val="24"/>
          <w:lang w:eastAsia="en-GB"/>
        </w:rPr>
        <w:t>mal</w:t>
      </w:r>
      <w:r w:rsidR="00725FED">
        <w:rPr>
          <w:sz w:val="24"/>
          <w:szCs w:val="24"/>
          <w:lang w:eastAsia="en-GB"/>
        </w:rPr>
        <w:t xml:space="preserve"> </w:t>
      </w:r>
      <w:r w:rsidR="00B62106">
        <w:rPr>
          <w:sz w:val="24"/>
          <w:szCs w:val="24"/>
          <w:lang w:eastAsia="en-GB"/>
        </w:rPr>
        <w:t>housing/animals</w:t>
      </w:r>
      <w:r>
        <w:rPr>
          <w:sz w:val="24"/>
          <w:szCs w:val="24"/>
          <w:lang w:eastAsia="en-GB"/>
        </w:rPr>
        <w:t xml:space="preserve"> on the Allotment Garden (except</w:t>
      </w:r>
    </w:p>
    <w:p w:rsidR="00B62106" w:rsidRDefault="00EF3500" w:rsidP="00B62106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</w:t>
      </w:r>
      <w:proofErr w:type="gramStart"/>
      <w:r>
        <w:rPr>
          <w:sz w:val="24"/>
          <w:szCs w:val="24"/>
          <w:lang w:eastAsia="en-GB"/>
        </w:rPr>
        <w:t>chicken</w:t>
      </w:r>
      <w:proofErr w:type="gramEnd"/>
      <w:r>
        <w:rPr>
          <w:sz w:val="24"/>
          <w:szCs w:val="24"/>
          <w:lang w:eastAsia="en-GB"/>
        </w:rPr>
        <w:t xml:space="preserve"> housing with prior consent), will be </w:t>
      </w:r>
      <w:r w:rsidR="00725FED">
        <w:rPr>
          <w:sz w:val="24"/>
          <w:szCs w:val="24"/>
          <w:lang w:eastAsia="en-GB"/>
        </w:rPr>
        <w:t>removed by the Council.</w:t>
      </w:r>
    </w:p>
    <w:p w:rsidR="00D91818" w:rsidRPr="00D91818" w:rsidRDefault="00D91818" w:rsidP="00D91818">
      <w:pPr>
        <w:pStyle w:val="ListParagraph"/>
        <w:spacing w:after="0"/>
        <w:ind w:left="1530"/>
        <w:rPr>
          <w:sz w:val="24"/>
          <w:szCs w:val="24"/>
          <w:lang w:eastAsia="en-GB"/>
        </w:rPr>
      </w:pPr>
    </w:p>
    <w:p w:rsidR="007C3B95" w:rsidRDefault="00AF331A" w:rsidP="007C3B95">
      <w:pPr>
        <w:pStyle w:val="Heading1"/>
      </w:pPr>
      <w:r w:rsidRPr="00AF331A">
        <w:t>To Consider quotation for</w:t>
      </w:r>
      <w:r w:rsidR="007C3B95">
        <w:t xml:space="preserve"> repairs on the allotment gardens</w:t>
      </w:r>
    </w:p>
    <w:p w:rsidR="007C3B95" w:rsidRDefault="007C3B95" w:rsidP="007C3B95">
      <w:pPr>
        <w:keepNext/>
        <w:spacing w:after="0" w:line="240" w:lineRule="auto"/>
        <w:ind w:left="786"/>
        <w:outlineLvl w:val="0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Members discussed quotations for repairs and replacement fencing on some of the </w:t>
      </w:r>
    </w:p>
    <w:p w:rsidR="007C3B95" w:rsidRDefault="007C3B95" w:rsidP="007C3B95">
      <w:pPr>
        <w:keepNext/>
        <w:spacing w:after="0" w:line="240" w:lineRule="auto"/>
        <w:ind w:left="786"/>
        <w:outlineLvl w:val="0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plots</w:t>
      </w:r>
      <w:r w:rsidR="00725FED">
        <w:rPr>
          <w:rFonts w:eastAsia="Times New Roman" w:cs="Arial"/>
          <w:color w:val="000000"/>
          <w:sz w:val="24"/>
          <w:szCs w:val="24"/>
          <w:lang w:eastAsia="en-GB"/>
        </w:rPr>
        <w:t xml:space="preserve"> on the Allotment Garden, a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nd the fencing alongside </w:t>
      </w:r>
      <w:r w:rsidR="000C1248">
        <w:rPr>
          <w:rFonts w:eastAsia="Times New Roman" w:cs="Arial"/>
          <w:color w:val="000000"/>
          <w:sz w:val="24"/>
          <w:szCs w:val="24"/>
          <w:lang w:eastAsia="en-GB"/>
        </w:rPr>
        <w:t>c</w:t>
      </w:r>
      <w:r w:rsidR="005F7760">
        <w:rPr>
          <w:rFonts w:eastAsia="Times New Roman" w:cs="Arial"/>
          <w:color w:val="000000"/>
          <w:sz w:val="24"/>
          <w:szCs w:val="24"/>
          <w:lang w:eastAsia="en-GB"/>
        </w:rPr>
        <w:t>inder path of the Re</w:t>
      </w:r>
      <w:r>
        <w:rPr>
          <w:rFonts w:eastAsia="Times New Roman" w:cs="Arial"/>
          <w:color w:val="000000"/>
          <w:sz w:val="24"/>
          <w:szCs w:val="24"/>
          <w:lang w:eastAsia="en-GB"/>
        </w:rPr>
        <w:t>creation Ground.</w:t>
      </w:r>
    </w:p>
    <w:p w:rsidR="007C3B95" w:rsidRPr="00AF331A" w:rsidRDefault="007C3B95" w:rsidP="007C3B95">
      <w:pPr>
        <w:keepNext/>
        <w:spacing w:after="0" w:line="240" w:lineRule="auto"/>
        <w:ind w:left="786"/>
        <w:outlineLvl w:val="0"/>
        <w:rPr>
          <w:rFonts w:eastAsia="Times New Roman" w:cs="Arial"/>
          <w:color w:val="000000"/>
          <w:sz w:val="24"/>
          <w:szCs w:val="24"/>
          <w:lang w:eastAsia="en-GB"/>
        </w:rPr>
      </w:pPr>
      <w:r w:rsidRPr="007C3B95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defer decision pending </w:t>
      </w:r>
      <w:r w:rsidR="000A0445">
        <w:rPr>
          <w:rFonts w:eastAsia="Times New Roman" w:cs="Arial"/>
          <w:color w:val="000000"/>
          <w:sz w:val="24"/>
          <w:szCs w:val="24"/>
          <w:lang w:eastAsia="en-GB"/>
        </w:rPr>
        <w:t xml:space="preserve">a </w:t>
      </w:r>
      <w:r>
        <w:rPr>
          <w:rFonts w:eastAsia="Times New Roman" w:cs="Arial"/>
          <w:color w:val="000000"/>
          <w:sz w:val="24"/>
          <w:szCs w:val="24"/>
          <w:lang w:eastAsia="en-GB"/>
        </w:rPr>
        <w:t>further quotation.</w:t>
      </w:r>
      <w:r w:rsidR="00C660B9">
        <w:rPr>
          <w:rFonts w:eastAsia="Times New Roman" w:cs="Arial"/>
          <w:color w:val="000000"/>
          <w:sz w:val="24"/>
          <w:szCs w:val="24"/>
          <w:lang w:eastAsia="en-GB"/>
        </w:rPr>
        <w:t xml:space="preserve"> Clerk to action.</w:t>
      </w:r>
    </w:p>
    <w:p w:rsidR="000C1248" w:rsidRDefault="00AF331A" w:rsidP="007C3B95">
      <w:pPr>
        <w:spacing w:after="0"/>
        <w:rPr>
          <w:rFonts w:eastAsia="Times New Roman" w:cs="Arial"/>
          <w:b/>
          <w:sz w:val="24"/>
          <w:szCs w:val="24"/>
          <w:lang w:eastAsia="en-GB"/>
        </w:rPr>
      </w:pPr>
      <w:r w:rsidRPr="00AF331A">
        <w:rPr>
          <w:sz w:val="24"/>
          <w:szCs w:val="24"/>
          <w:lang w:eastAsia="en-GB"/>
        </w:rPr>
        <w:t xml:space="preserve">              </w:t>
      </w:r>
    </w:p>
    <w:p w:rsidR="00AF331A" w:rsidRPr="00AF331A" w:rsidRDefault="00DB1CBC" w:rsidP="007C3B95">
      <w:pPr>
        <w:spacing w:after="0"/>
        <w:rPr>
          <w:rFonts w:eastAsia="Times New Roman" w:cs="Arial"/>
          <w:b/>
          <w:sz w:val="24"/>
          <w:szCs w:val="24"/>
          <w:u w:val="single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="00AF331A" w:rsidRPr="00AF331A">
        <w:rPr>
          <w:rFonts w:eastAsia="Times New Roman" w:cs="Arial"/>
          <w:b/>
          <w:sz w:val="24"/>
          <w:szCs w:val="24"/>
          <w:u w:val="single"/>
          <w:lang w:eastAsia="en-GB"/>
        </w:rPr>
        <w:t>Recreation Ground and Parish Property</w:t>
      </w:r>
    </w:p>
    <w:p w:rsidR="00AF331A" w:rsidRPr="00AF331A" w:rsidRDefault="00DB1CBC" w:rsidP="00AF331A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AF331A" w:rsidRPr="00AF331A">
        <w:rPr>
          <w:rFonts w:eastAsia="Times New Roman" w:cs="Arial"/>
          <w:i/>
          <w:sz w:val="24"/>
          <w:szCs w:val="24"/>
          <w:u w:val="single"/>
          <w:lang w:eastAsia="en-GB"/>
        </w:rPr>
        <w:t>T</w:t>
      </w:r>
      <w:r w:rsidR="00AF331A" w:rsidRPr="00AF331A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o Consider quotation to repair the Council’s street lamp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 by the village sign, The Pike</w:t>
      </w:r>
      <w:r w:rsidR="00AF331A" w:rsidRPr="00AF331A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 </w:t>
      </w:r>
    </w:p>
    <w:p w:rsidR="00AF331A" w:rsidRDefault="00725FED" w:rsidP="00351D60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Quotation from CBS electrical contractor</w:t>
      </w:r>
      <w:r w:rsidR="00AF331A" w:rsidRPr="00AF331A">
        <w:rPr>
          <w:rFonts w:eastAsia="Times New Roman" w:cs="Arial"/>
          <w:color w:val="000000"/>
          <w:sz w:val="24"/>
          <w:szCs w:val="24"/>
          <w:lang w:eastAsia="en-GB"/>
        </w:rPr>
        <w:t xml:space="preserve">, is pending. </w:t>
      </w:r>
    </w:p>
    <w:p w:rsidR="00351D60" w:rsidRDefault="00351D60" w:rsidP="00351D60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351D60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defer decision until the next meeting. Clerk to chase up quotation.</w:t>
      </w:r>
    </w:p>
    <w:p w:rsidR="000A0445" w:rsidRDefault="000A0445" w:rsidP="00351D60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AF331A" w:rsidRPr="00AF331A" w:rsidRDefault="00AF331A" w:rsidP="00AF331A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en-GB"/>
        </w:rPr>
      </w:pPr>
    </w:p>
    <w:p w:rsidR="00725FED" w:rsidRDefault="00AF331A" w:rsidP="00AF331A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AF331A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</w:t>
      </w:r>
    </w:p>
    <w:p w:rsidR="00725FED" w:rsidRDefault="00725FED" w:rsidP="00AF331A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en-GB"/>
        </w:rPr>
      </w:pPr>
    </w:p>
    <w:p w:rsidR="00725FED" w:rsidRDefault="00725FED" w:rsidP="00AF331A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en-GB"/>
        </w:rPr>
      </w:pPr>
    </w:p>
    <w:p w:rsidR="00AF331A" w:rsidRPr="00AF331A" w:rsidRDefault="00725FED" w:rsidP="00AF331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</w:t>
      </w:r>
      <w:r w:rsidR="00DB1CBC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r w:rsidR="00351D60" w:rsidRPr="00351D60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="00351D60" w:rsidRPr="00351D60">
        <w:rPr>
          <w:rFonts w:eastAsia="Times New Roman" w:cs="Arial"/>
          <w:color w:val="000000"/>
          <w:sz w:val="24"/>
          <w:szCs w:val="24"/>
          <w:lang w:eastAsia="en-GB"/>
        </w:rPr>
        <w:t xml:space="preserve"> to</w:t>
      </w:r>
      <w:r w:rsidR="00351D60" w:rsidRPr="00351D60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NOTE </w:t>
      </w:r>
      <w:r w:rsidR="00AF331A" w:rsidRPr="00AF331A">
        <w:rPr>
          <w:rFonts w:eastAsia="Times New Roman" w:cs="Arial"/>
          <w:color w:val="000000"/>
          <w:sz w:val="24"/>
          <w:szCs w:val="24"/>
          <w:lang w:eastAsia="en-GB"/>
        </w:rPr>
        <w:t xml:space="preserve">the following </w:t>
      </w:r>
      <w:r w:rsidR="00351D60" w:rsidRPr="00351D60">
        <w:rPr>
          <w:rFonts w:eastAsia="Times New Roman" w:cs="Arial"/>
          <w:color w:val="000000"/>
          <w:sz w:val="24"/>
          <w:szCs w:val="24"/>
          <w:lang w:eastAsia="en-GB"/>
        </w:rPr>
        <w:t>reports</w:t>
      </w:r>
      <w:r w:rsidR="00AF331A"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>:</w:t>
      </w:r>
    </w:p>
    <w:p w:rsidR="00AF331A" w:rsidRPr="00AF331A" w:rsidRDefault="00AF331A" w:rsidP="00AF331A">
      <w:pPr>
        <w:spacing w:after="0" w:line="240" w:lineRule="auto"/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</w:pPr>
    </w:p>
    <w:p w:rsidR="00AF331A" w:rsidRPr="00AF331A" w:rsidRDefault="00AF331A" w:rsidP="00AF331A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 xml:space="preserve">           </w:t>
      </w:r>
      <w:r w:rsidRPr="00AF331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  </w:t>
      </w:r>
      <w:r w:rsidRPr="00AF331A">
        <w:rPr>
          <w:rFonts w:eastAsia="Times New Roman" w:cs="Arial"/>
          <w:b/>
          <w:sz w:val="24"/>
          <w:szCs w:val="24"/>
          <w:u w:val="single"/>
          <w:lang w:eastAsia="en-GB"/>
        </w:rPr>
        <w:t>Defibrillators</w:t>
      </w:r>
    </w:p>
    <w:p w:rsidR="00AF331A" w:rsidRPr="00AF331A" w:rsidRDefault="00AF331A" w:rsidP="00AF331A">
      <w:pPr>
        <w:spacing w:after="0"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Batteries fully charged on both units in the parish.  </w:t>
      </w:r>
    </w:p>
    <w:p w:rsidR="00AF331A" w:rsidRPr="00AF331A" w:rsidRDefault="00AF331A" w:rsidP="00AF331A">
      <w:pPr>
        <w:spacing w:after="0" w:line="252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</w:p>
    <w:p w:rsidR="00AF331A" w:rsidRPr="00AF331A" w:rsidRDefault="00AF331A" w:rsidP="00AF331A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i/>
          <w:sz w:val="24"/>
          <w:szCs w:val="24"/>
          <w:lang w:eastAsia="en-GB"/>
        </w:rPr>
        <w:t xml:space="preserve">                      </w:t>
      </w:r>
      <w:r w:rsidRPr="00AF331A">
        <w:rPr>
          <w:rFonts w:eastAsia="Times New Roman" w:cs="Arial"/>
          <w:b/>
          <w:sz w:val="24"/>
          <w:szCs w:val="24"/>
          <w:u w:val="single"/>
          <w:lang w:eastAsia="en-GB"/>
        </w:rPr>
        <w:t>Ground Maintenance</w:t>
      </w:r>
    </w:p>
    <w:p w:rsidR="00351D60" w:rsidRPr="00AF331A" w:rsidRDefault="00AF331A" w:rsidP="00351D60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725FED">
        <w:rPr>
          <w:rFonts w:eastAsia="Times New Roman" w:cs="Arial"/>
          <w:sz w:val="24"/>
          <w:szCs w:val="24"/>
          <w:lang w:eastAsia="en-GB"/>
        </w:rPr>
        <w:t>Invoice outstanding for hedge</w:t>
      </w:r>
      <w:r w:rsidR="00351D60">
        <w:rPr>
          <w:rFonts w:eastAsia="Times New Roman" w:cs="Arial"/>
          <w:sz w:val="24"/>
          <w:szCs w:val="24"/>
          <w:lang w:eastAsia="en-GB"/>
        </w:rPr>
        <w:t xml:space="preserve"> trimming.  Clerk to chase.</w:t>
      </w:r>
    </w:p>
    <w:p w:rsidR="00AF331A" w:rsidRPr="00AF331A" w:rsidRDefault="00AF331A" w:rsidP="00AF331A">
      <w:pPr>
        <w:spacing w:after="0" w:line="240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       </w:t>
      </w:r>
      <w:r w:rsidRPr="00AF331A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:rsidR="00AF331A" w:rsidRPr="00AF331A" w:rsidRDefault="00AF331A" w:rsidP="00AF331A">
      <w:pPr>
        <w:spacing w:after="0" w:line="254" w:lineRule="auto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Pr="00AF331A">
        <w:rPr>
          <w:rFonts w:eastAsia="Times New Roman" w:cs="Arial"/>
          <w:b/>
          <w:sz w:val="24"/>
          <w:szCs w:val="24"/>
          <w:u w:val="single"/>
          <w:lang w:eastAsia="en-GB"/>
        </w:rPr>
        <w:t>Village Hall</w:t>
      </w:r>
    </w:p>
    <w:p w:rsidR="00AF331A" w:rsidRPr="00AF331A" w:rsidRDefault="00AF331A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No</w:t>
      </w:r>
      <w:r w:rsidR="00245549">
        <w:rPr>
          <w:rFonts w:eastAsia="Times New Roman" w:cs="Arial"/>
          <w:sz w:val="24"/>
          <w:szCs w:val="24"/>
          <w:lang w:eastAsia="en-GB"/>
        </w:rPr>
        <w:t>thing to</w:t>
      </w:r>
      <w:r w:rsidR="00351D60">
        <w:rPr>
          <w:rFonts w:eastAsia="Times New Roman" w:cs="Arial"/>
          <w:sz w:val="24"/>
          <w:szCs w:val="24"/>
          <w:lang w:eastAsia="en-GB"/>
        </w:rPr>
        <w:t xml:space="preserve"> report</w:t>
      </w:r>
      <w:r w:rsidRPr="00AF331A">
        <w:rPr>
          <w:rFonts w:eastAsia="Times New Roman" w:cs="Arial"/>
          <w:sz w:val="24"/>
          <w:szCs w:val="24"/>
          <w:lang w:eastAsia="en-GB"/>
        </w:rPr>
        <w:t>.</w:t>
      </w:r>
    </w:p>
    <w:p w:rsidR="00351D60" w:rsidRDefault="00351D60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="00AF331A" w:rsidRPr="00AF331A">
        <w:rPr>
          <w:rFonts w:eastAsia="Times New Roman" w:cs="Arial"/>
          <w:sz w:val="24"/>
          <w:szCs w:val="24"/>
          <w:lang w:eastAsia="en-GB"/>
        </w:rPr>
        <w:t xml:space="preserve"> </w:t>
      </w:r>
    </w:p>
    <w:p w:rsidR="00AF331A" w:rsidRPr="00AF331A" w:rsidRDefault="00351D60" w:rsidP="00AF331A">
      <w:pPr>
        <w:spacing w:after="0" w:line="240" w:lineRule="auto"/>
        <w:ind w:left="-426"/>
        <w:rPr>
          <w:rFonts w:eastAsia="Times New Roman" w:cs="Arial"/>
          <w:b/>
          <w:sz w:val="24"/>
          <w:szCs w:val="24"/>
          <w:u w:val="single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AF331A" w:rsidRPr="00AF331A">
        <w:rPr>
          <w:rFonts w:eastAsia="Times New Roman" w:cs="Arial"/>
          <w:b/>
          <w:sz w:val="24"/>
          <w:szCs w:val="24"/>
          <w:u w:val="single"/>
          <w:lang w:eastAsia="en-GB"/>
        </w:rPr>
        <w:t>Benches</w:t>
      </w:r>
    </w:p>
    <w:p w:rsidR="00245549" w:rsidRDefault="00AF331A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351D60">
        <w:rPr>
          <w:rFonts w:eastAsia="Times New Roman" w:cs="Arial"/>
          <w:sz w:val="24"/>
          <w:szCs w:val="24"/>
          <w:lang w:eastAsia="en-GB"/>
        </w:rPr>
        <w:t xml:space="preserve"> </w:t>
      </w:r>
      <w:r w:rsidR="00245549">
        <w:rPr>
          <w:rFonts w:eastAsia="Times New Roman" w:cs="Arial"/>
          <w:sz w:val="24"/>
          <w:szCs w:val="24"/>
          <w:lang w:eastAsia="en-GB"/>
        </w:rPr>
        <w:t>Arm rest of the bench by the MUGA has detached from the frame.</w:t>
      </w:r>
    </w:p>
    <w:p w:rsidR="00AF331A" w:rsidRPr="00AF331A" w:rsidRDefault="00245549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245549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245549">
        <w:rPr>
          <w:rFonts w:eastAsia="Times New Roman" w:cs="Arial"/>
          <w:sz w:val="24"/>
          <w:szCs w:val="24"/>
          <w:lang w:eastAsia="en-GB"/>
        </w:rPr>
        <w:t>to repair. Clerk to action.</w:t>
      </w:r>
      <w:r w:rsidR="00AF331A" w:rsidRPr="00AF331A">
        <w:rPr>
          <w:rFonts w:eastAsia="Times New Roman" w:cs="Arial"/>
          <w:sz w:val="24"/>
          <w:szCs w:val="24"/>
          <w:lang w:eastAsia="en-GB"/>
        </w:rPr>
        <w:t xml:space="preserve"> </w:t>
      </w:r>
    </w:p>
    <w:p w:rsidR="00AF331A" w:rsidRPr="00AF331A" w:rsidRDefault="00AF331A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:rsidR="00AF331A" w:rsidRPr="00AF331A" w:rsidRDefault="00AF331A" w:rsidP="00AF331A">
      <w:pPr>
        <w:spacing w:after="0" w:line="240" w:lineRule="auto"/>
        <w:ind w:left="-426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AF331A">
        <w:rPr>
          <w:rFonts w:eastAsia="Times New Roman" w:cs="Arial"/>
          <w:b/>
          <w:sz w:val="24"/>
          <w:szCs w:val="24"/>
          <w:u w:val="single"/>
          <w:lang w:eastAsia="en-GB"/>
        </w:rPr>
        <w:t>Jubilee Tree</w:t>
      </w:r>
    </w:p>
    <w:p w:rsidR="00DB1CBC" w:rsidRDefault="00AF331A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245549">
        <w:rPr>
          <w:rFonts w:eastAsia="Times New Roman" w:cs="Arial"/>
          <w:sz w:val="24"/>
          <w:szCs w:val="24"/>
          <w:lang w:eastAsia="en-GB"/>
        </w:rPr>
        <w:t xml:space="preserve">Chairman </w:t>
      </w:r>
      <w:r w:rsidR="00725FED">
        <w:rPr>
          <w:rFonts w:eastAsia="Times New Roman" w:cs="Arial"/>
          <w:sz w:val="24"/>
          <w:szCs w:val="24"/>
          <w:lang w:eastAsia="en-GB"/>
        </w:rPr>
        <w:t xml:space="preserve">agreed to </w:t>
      </w:r>
      <w:r w:rsidR="00DB1CBC">
        <w:rPr>
          <w:rFonts w:eastAsia="Times New Roman" w:cs="Arial"/>
          <w:sz w:val="24"/>
          <w:szCs w:val="24"/>
          <w:lang w:eastAsia="en-GB"/>
        </w:rPr>
        <w:t>make enquiries on replacing the sapling which has a dead</w:t>
      </w:r>
    </w:p>
    <w:p w:rsidR="00245549" w:rsidRDefault="00DB1CBC" w:rsidP="00725FED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branch. </w:t>
      </w:r>
    </w:p>
    <w:p w:rsidR="00245549" w:rsidRDefault="00245549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245549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sz w:val="24"/>
          <w:szCs w:val="24"/>
          <w:lang w:eastAsia="en-GB"/>
        </w:rPr>
        <w:t xml:space="preserve"> t</w:t>
      </w:r>
      <w:r w:rsidR="00725FED">
        <w:rPr>
          <w:rFonts w:eastAsia="Times New Roman" w:cs="Arial"/>
          <w:sz w:val="24"/>
          <w:szCs w:val="24"/>
          <w:lang w:eastAsia="en-GB"/>
        </w:rPr>
        <w:t>o report findings to the next meeting.</w:t>
      </w:r>
    </w:p>
    <w:p w:rsidR="00AF331A" w:rsidRPr="00AF331A" w:rsidRDefault="00AF331A" w:rsidP="00B5501B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:rsidR="00AF331A" w:rsidRPr="00AF331A" w:rsidRDefault="00AF331A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AF331A">
        <w:rPr>
          <w:rFonts w:eastAsia="Times New Roman" w:cs="Arial"/>
          <w:sz w:val="24"/>
          <w:szCs w:val="24"/>
          <w:u w:val="single"/>
          <w:lang w:eastAsia="en-GB"/>
        </w:rPr>
        <w:t>Chestnut Tree</w:t>
      </w:r>
    </w:p>
    <w:p w:rsidR="00AF331A" w:rsidRPr="00AF331A" w:rsidRDefault="00AF331A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Nothing to report. </w:t>
      </w:r>
    </w:p>
    <w:p w:rsidR="00AF331A" w:rsidRPr="00AF331A" w:rsidRDefault="00AF331A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:rsidR="00AF331A" w:rsidRPr="00AF331A" w:rsidRDefault="00AF331A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AF331A">
        <w:rPr>
          <w:rFonts w:eastAsia="Times New Roman" w:cs="Arial"/>
          <w:sz w:val="24"/>
          <w:szCs w:val="24"/>
          <w:u w:val="single"/>
          <w:lang w:eastAsia="en-GB"/>
        </w:rPr>
        <w:t>Lime tree</w:t>
      </w:r>
    </w:p>
    <w:p w:rsidR="00AF331A" w:rsidRPr="00AF331A" w:rsidRDefault="00AF331A" w:rsidP="00AF331A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Nothing to report.</w:t>
      </w:r>
    </w:p>
    <w:p w:rsidR="00AF331A" w:rsidRPr="00AF331A" w:rsidRDefault="00AF331A" w:rsidP="00AF331A">
      <w:pPr>
        <w:spacing w:after="0" w:line="240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AF331A" w:rsidRPr="00AF331A" w:rsidRDefault="00AF331A" w:rsidP="00AF331A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Pr="00AF331A">
        <w:rPr>
          <w:rFonts w:eastAsia="Times New Roman" w:cs="Arial"/>
          <w:sz w:val="24"/>
          <w:szCs w:val="24"/>
          <w:u w:val="single"/>
          <w:lang w:eastAsia="en-GB"/>
        </w:rPr>
        <w:t>MUGA</w:t>
      </w:r>
    </w:p>
    <w:p w:rsidR="000A0445" w:rsidRDefault="00AF331A" w:rsidP="00AF331A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8F60BB">
        <w:rPr>
          <w:rFonts w:eastAsia="Times New Roman" w:cs="Arial"/>
          <w:sz w:val="24"/>
          <w:szCs w:val="24"/>
          <w:lang w:eastAsia="en-GB"/>
        </w:rPr>
        <w:t xml:space="preserve">Tennis net </w:t>
      </w:r>
      <w:r w:rsidR="000A0445">
        <w:rPr>
          <w:rFonts w:eastAsia="Times New Roman" w:cs="Arial"/>
          <w:sz w:val="24"/>
          <w:szCs w:val="24"/>
          <w:lang w:eastAsia="en-GB"/>
        </w:rPr>
        <w:t xml:space="preserve">is missing cable ties for posts. </w:t>
      </w:r>
    </w:p>
    <w:p w:rsidR="00AF331A" w:rsidRPr="00AF331A" w:rsidRDefault="000A0445" w:rsidP="00AF331A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8F60BB" w:rsidRPr="008F60BB">
        <w:rPr>
          <w:rFonts w:eastAsia="Times New Roman" w:cs="Arial"/>
          <w:b/>
          <w:sz w:val="24"/>
          <w:szCs w:val="24"/>
          <w:lang w:eastAsia="en-GB"/>
        </w:rPr>
        <w:t>RESOLVED</w:t>
      </w:r>
      <w:r w:rsidR="008F60BB">
        <w:rPr>
          <w:rFonts w:eastAsia="Times New Roman" w:cs="Arial"/>
          <w:sz w:val="24"/>
          <w:szCs w:val="24"/>
          <w:lang w:eastAsia="en-GB"/>
        </w:rPr>
        <w:t xml:space="preserve"> to seek repairs</w:t>
      </w:r>
      <w:r w:rsidR="00AF331A" w:rsidRPr="00AF331A">
        <w:rPr>
          <w:rFonts w:eastAsia="Times New Roman" w:cs="Arial"/>
          <w:sz w:val="24"/>
          <w:szCs w:val="24"/>
          <w:lang w:eastAsia="en-GB"/>
        </w:rPr>
        <w:t xml:space="preserve">. </w:t>
      </w:r>
      <w:r w:rsidR="008F60BB">
        <w:rPr>
          <w:rFonts w:eastAsia="Times New Roman" w:cs="Arial"/>
          <w:sz w:val="24"/>
          <w:szCs w:val="24"/>
          <w:lang w:eastAsia="en-GB"/>
        </w:rPr>
        <w:t>Clerk to action.</w:t>
      </w:r>
    </w:p>
    <w:p w:rsidR="00AF331A" w:rsidRPr="00AF331A" w:rsidRDefault="00AF331A" w:rsidP="00AF331A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</w:p>
    <w:p w:rsidR="00AF331A" w:rsidRPr="00AF331A" w:rsidRDefault="00AF331A" w:rsidP="00AF331A">
      <w:pPr>
        <w:spacing w:after="0" w:line="252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AF331A">
        <w:rPr>
          <w:rFonts w:eastAsia="Times New Roman" w:cs="Arial"/>
          <w:sz w:val="24"/>
          <w:szCs w:val="24"/>
          <w:u w:val="single"/>
          <w:lang w:eastAsia="en-GB"/>
        </w:rPr>
        <w:t>Children’s Play Area</w:t>
      </w:r>
    </w:p>
    <w:p w:rsidR="00DB1CBC" w:rsidRDefault="00AF331A" w:rsidP="00AF331A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DB1CBC">
        <w:rPr>
          <w:rFonts w:eastAsia="Times New Roman" w:cs="Arial"/>
          <w:sz w:val="24"/>
          <w:szCs w:val="24"/>
          <w:lang w:eastAsia="en-GB"/>
        </w:rPr>
        <w:t xml:space="preserve">Slightly raised area of the pathway. Clerk reported that although this has not </w:t>
      </w:r>
    </w:p>
    <w:p w:rsidR="00BE74A6" w:rsidRDefault="00DB1CBC" w:rsidP="00BE74A6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deteriorated</w:t>
      </w:r>
      <w:r w:rsidR="00BE74A6">
        <w:rPr>
          <w:rFonts w:eastAsia="Times New Roman" w:cs="Arial"/>
          <w:sz w:val="24"/>
          <w:szCs w:val="24"/>
          <w:lang w:eastAsia="en-GB"/>
        </w:rPr>
        <w:t>, it will need to be repaired. Quotation outstanding from contractor.</w:t>
      </w:r>
    </w:p>
    <w:p w:rsidR="008F60BB" w:rsidRPr="00AF331A" w:rsidRDefault="008F60BB" w:rsidP="00AF331A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8F60BB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sz w:val="24"/>
          <w:szCs w:val="24"/>
          <w:lang w:eastAsia="en-GB"/>
        </w:rPr>
        <w:t xml:space="preserve"> t</w:t>
      </w:r>
      <w:r w:rsidR="00DB1CBC">
        <w:rPr>
          <w:rFonts w:eastAsia="Times New Roman" w:cs="Arial"/>
          <w:sz w:val="24"/>
          <w:szCs w:val="24"/>
          <w:lang w:eastAsia="en-GB"/>
        </w:rPr>
        <w:t>o chase up quotation for c</w:t>
      </w:r>
      <w:r>
        <w:rPr>
          <w:rFonts w:eastAsia="Times New Roman" w:cs="Arial"/>
          <w:sz w:val="24"/>
          <w:szCs w:val="24"/>
          <w:lang w:eastAsia="en-GB"/>
        </w:rPr>
        <w:t>onsider</w:t>
      </w:r>
      <w:r w:rsidR="00DB1CBC">
        <w:rPr>
          <w:rFonts w:eastAsia="Times New Roman" w:cs="Arial"/>
          <w:sz w:val="24"/>
          <w:szCs w:val="24"/>
          <w:lang w:eastAsia="en-GB"/>
        </w:rPr>
        <w:t xml:space="preserve">ation </w:t>
      </w:r>
      <w:r>
        <w:rPr>
          <w:rFonts w:eastAsia="Times New Roman" w:cs="Arial"/>
          <w:sz w:val="24"/>
          <w:szCs w:val="24"/>
          <w:lang w:eastAsia="en-GB"/>
        </w:rPr>
        <w:t>at the next meeting.</w:t>
      </w:r>
    </w:p>
    <w:p w:rsidR="00AF331A" w:rsidRPr="00AF331A" w:rsidRDefault="00AF331A" w:rsidP="00AF331A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</w:t>
      </w:r>
    </w:p>
    <w:p w:rsidR="00AF331A" w:rsidRPr="00AF331A" w:rsidRDefault="00AF331A" w:rsidP="00AF331A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        </w:t>
      </w:r>
      <w:r w:rsidRPr="00AF331A">
        <w:rPr>
          <w:rFonts w:eastAsia="Times New Roman" w:cs="Arial"/>
          <w:color w:val="000000"/>
          <w:sz w:val="24"/>
          <w:szCs w:val="24"/>
          <w:u w:val="single"/>
          <w:lang w:eastAsia="en-GB"/>
        </w:rPr>
        <w:t xml:space="preserve">Vera’s Shelter  </w:t>
      </w:r>
    </w:p>
    <w:p w:rsidR="00AF331A" w:rsidRPr="00AF331A" w:rsidRDefault="00AF331A" w:rsidP="00AF331A">
      <w:pPr>
        <w:spacing w:after="0" w:line="240" w:lineRule="auto"/>
        <w:ind w:left="709" w:hanging="284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 xml:space="preserve">      </w:t>
      </w:r>
      <w:r w:rsidR="00BE74A6">
        <w:rPr>
          <w:rFonts w:eastAsia="Times New Roman" w:cs="Arial"/>
          <w:color w:val="000000"/>
          <w:sz w:val="24"/>
          <w:szCs w:val="24"/>
          <w:lang w:eastAsia="en-GB"/>
        </w:rPr>
        <w:t>Mr</w:t>
      </w: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 xml:space="preserve"> Trott confirmed he will do the repairs before the end of this month.</w:t>
      </w:r>
      <w:r w:rsidRPr="00AF331A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</w:p>
    <w:p w:rsidR="00AF331A" w:rsidRPr="00AF331A" w:rsidRDefault="00AF331A" w:rsidP="00AF331A">
      <w:pPr>
        <w:spacing w:after="0" w:line="240" w:lineRule="auto"/>
        <w:ind w:left="709" w:hanging="284"/>
        <w:rPr>
          <w:rFonts w:eastAsia="Times New Roman" w:cs="Arial"/>
          <w:sz w:val="24"/>
          <w:szCs w:val="24"/>
          <w:lang w:eastAsia="en-GB"/>
        </w:rPr>
      </w:pPr>
    </w:p>
    <w:p w:rsidR="00AF331A" w:rsidRPr="00AF331A" w:rsidRDefault="00AF331A" w:rsidP="00AF331A">
      <w:pPr>
        <w:spacing w:after="0" w:line="252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AF331A">
        <w:rPr>
          <w:rFonts w:eastAsia="Times New Roman" w:cs="Arial"/>
          <w:sz w:val="24"/>
          <w:szCs w:val="24"/>
          <w:u w:val="single"/>
          <w:lang w:eastAsia="en-GB"/>
        </w:rPr>
        <w:t>Bus Shelters</w:t>
      </w:r>
    </w:p>
    <w:p w:rsidR="00AF331A" w:rsidRDefault="00AF331A" w:rsidP="00AF331A">
      <w:pPr>
        <w:spacing w:after="0"/>
        <w:rPr>
          <w:sz w:val="24"/>
          <w:szCs w:val="24"/>
        </w:rPr>
      </w:pPr>
      <w:r w:rsidRPr="00AF331A">
        <w:rPr>
          <w:sz w:val="24"/>
          <w:szCs w:val="24"/>
        </w:rPr>
        <w:t xml:space="preserve">              </w:t>
      </w:r>
      <w:r w:rsidR="00BE74A6" w:rsidRPr="00725FED">
        <w:rPr>
          <w:b/>
          <w:sz w:val="24"/>
          <w:szCs w:val="24"/>
        </w:rPr>
        <w:t>RESOLVED</w:t>
      </w:r>
      <w:r w:rsidR="00BE74A6">
        <w:rPr>
          <w:sz w:val="24"/>
          <w:szCs w:val="24"/>
        </w:rPr>
        <w:t xml:space="preserve"> that the clerk seeks a contractor to remove ivy from effected shelters, </w:t>
      </w:r>
    </w:p>
    <w:p w:rsidR="00BE74A6" w:rsidRDefault="00BE74A6" w:rsidP="00AF33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and </w:t>
      </w:r>
      <w:r w:rsidR="00725FED">
        <w:rPr>
          <w:sz w:val="24"/>
          <w:szCs w:val="24"/>
        </w:rPr>
        <w:t xml:space="preserve">for the committee to </w:t>
      </w:r>
      <w:r w:rsidR="00A115AF">
        <w:rPr>
          <w:sz w:val="24"/>
          <w:szCs w:val="24"/>
        </w:rPr>
        <w:t>review inspection</w:t>
      </w:r>
      <w:r>
        <w:rPr>
          <w:sz w:val="24"/>
          <w:szCs w:val="24"/>
        </w:rPr>
        <w:t xml:space="preserve"> and maintenance of the shelters at </w:t>
      </w:r>
    </w:p>
    <w:p w:rsidR="00BE74A6" w:rsidRPr="00AF331A" w:rsidRDefault="00BE74A6" w:rsidP="00AF33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the </w:t>
      </w:r>
      <w:r w:rsidR="001678D9">
        <w:rPr>
          <w:sz w:val="24"/>
          <w:szCs w:val="24"/>
        </w:rPr>
        <w:t xml:space="preserve">next </w:t>
      </w:r>
      <w:r>
        <w:rPr>
          <w:sz w:val="24"/>
          <w:szCs w:val="24"/>
        </w:rPr>
        <w:t>meeting.</w:t>
      </w:r>
    </w:p>
    <w:p w:rsidR="00BE74A6" w:rsidRDefault="00AF331A" w:rsidP="00725FED">
      <w:pPr>
        <w:spacing w:after="0"/>
        <w:rPr>
          <w:rFonts w:eastAsia="Times New Roman" w:cs="Arial"/>
          <w:b/>
          <w:sz w:val="24"/>
          <w:szCs w:val="24"/>
          <w:lang w:eastAsia="en-GB"/>
        </w:rPr>
      </w:pPr>
      <w:r w:rsidRPr="00AF331A">
        <w:rPr>
          <w:sz w:val="24"/>
          <w:szCs w:val="24"/>
        </w:rPr>
        <w:t xml:space="preserve">              </w:t>
      </w:r>
    </w:p>
    <w:p w:rsidR="00AF331A" w:rsidRPr="00AF331A" w:rsidRDefault="00BE74A6" w:rsidP="00AF331A">
      <w:pPr>
        <w:spacing w:after="0" w:line="252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="00AF331A" w:rsidRPr="00AF331A">
        <w:rPr>
          <w:rFonts w:eastAsia="Times New Roman" w:cs="Arial"/>
          <w:sz w:val="24"/>
          <w:szCs w:val="24"/>
          <w:u w:val="single"/>
          <w:lang w:eastAsia="en-GB"/>
        </w:rPr>
        <w:t>Parish Noticeboards</w:t>
      </w:r>
    </w:p>
    <w:p w:rsidR="00AF331A" w:rsidRDefault="00AF331A" w:rsidP="00AF331A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Nothing to report.</w:t>
      </w:r>
    </w:p>
    <w:p w:rsidR="00AF331A" w:rsidRPr="00AF331A" w:rsidRDefault="00AF331A" w:rsidP="00AF331A">
      <w:pPr>
        <w:spacing w:after="0" w:line="252" w:lineRule="auto"/>
        <w:ind w:left="-426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        </w:t>
      </w:r>
    </w:p>
    <w:p w:rsidR="00AF331A" w:rsidRPr="00AF331A" w:rsidRDefault="00AF331A" w:rsidP="00AF331A">
      <w:pPr>
        <w:spacing w:after="0" w:line="240" w:lineRule="auto"/>
        <w:ind w:left="709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AF331A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First Extension Graveyard</w:t>
      </w:r>
    </w:p>
    <w:p w:rsidR="00AF331A" w:rsidRPr="00AF331A" w:rsidRDefault="00AF331A" w:rsidP="00AF331A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 w:rsidRPr="00AF331A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r w:rsidRPr="00AF331A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Receive report of the First Extension Graveyard monthly inspection</w:t>
      </w: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735AA9" w:rsidRDefault="00AF331A" w:rsidP="00AF331A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735AA9">
        <w:rPr>
          <w:rFonts w:eastAsia="Times New Roman" w:cs="Arial"/>
          <w:color w:val="000000"/>
          <w:sz w:val="24"/>
          <w:szCs w:val="24"/>
          <w:lang w:eastAsia="en-GB"/>
        </w:rPr>
        <w:t>Members NOTED the March inspection report and there were no matters arising.</w:t>
      </w:r>
    </w:p>
    <w:p w:rsidR="00725FED" w:rsidRDefault="00725FED" w:rsidP="00AF331A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735AA9" w:rsidRDefault="00735AA9" w:rsidP="00735AA9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735AA9" w:rsidRPr="00735AA9" w:rsidRDefault="00735AA9" w:rsidP="00735AA9">
      <w:pPr>
        <w:spacing w:after="0" w:line="240" w:lineRule="auto"/>
        <w:ind w:left="709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BE3F86" w:rsidRPr="00BE3F86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Report l</w:t>
      </w:r>
      <w:r w:rsidRPr="00BE3F86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egal</w:t>
      </w:r>
      <w:r w:rsidRPr="00735AA9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 advice on responsibility of the graveyard</w:t>
      </w:r>
    </w:p>
    <w:p w:rsidR="00BE3F86" w:rsidRDefault="00735AA9" w:rsidP="00735AA9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663F91">
        <w:rPr>
          <w:rFonts w:eastAsia="Times New Roman" w:cs="Arial"/>
          <w:color w:val="000000"/>
          <w:sz w:val="24"/>
          <w:szCs w:val="24"/>
          <w:lang w:eastAsia="en-GB"/>
        </w:rPr>
        <w:t xml:space="preserve">The clerk circulated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advice </w:t>
      </w:r>
      <w:r w:rsidR="00BE3F86">
        <w:rPr>
          <w:rFonts w:eastAsia="Times New Roman" w:cs="Arial"/>
          <w:color w:val="000000"/>
          <w:sz w:val="24"/>
          <w:szCs w:val="24"/>
          <w:lang w:eastAsia="en-GB"/>
        </w:rPr>
        <w:t xml:space="preserve">from Wellers Hedleys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(15th March 2019) regarding </w:t>
      </w:r>
    </w:p>
    <w:p w:rsidR="00BE3F86" w:rsidRDefault="00BE3F86" w:rsidP="00735AA9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the PC’s enquiries into </w:t>
      </w:r>
      <w:r w:rsidR="00735AA9">
        <w:rPr>
          <w:rFonts w:eastAsia="Times New Roman" w:cs="Arial"/>
          <w:color w:val="000000"/>
          <w:sz w:val="24"/>
          <w:szCs w:val="24"/>
          <w:lang w:eastAsia="en-GB"/>
        </w:rPr>
        <w:t>responsibility of the graveyard</w:t>
      </w:r>
      <w:r>
        <w:rPr>
          <w:rFonts w:eastAsia="Times New Roman" w:cs="Arial"/>
          <w:color w:val="000000"/>
          <w:sz w:val="24"/>
          <w:szCs w:val="24"/>
          <w:lang w:eastAsia="en-GB"/>
        </w:rPr>
        <w:t>. Membes NOTED that i</w:t>
      </w:r>
      <w:r w:rsidR="00735AA9">
        <w:rPr>
          <w:rFonts w:eastAsia="Times New Roman" w:cs="Arial"/>
          <w:color w:val="000000"/>
          <w:sz w:val="24"/>
          <w:szCs w:val="24"/>
          <w:lang w:eastAsia="en-GB"/>
        </w:rPr>
        <w:t xml:space="preserve">n the </w:t>
      </w:r>
    </w:p>
    <w:p w:rsidR="00BE3F86" w:rsidRDefault="00BE3F86" w:rsidP="00735AA9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735AA9">
        <w:rPr>
          <w:rFonts w:eastAsia="Times New Roman" w:cs="Arial"/>
          <w:color w:val="000000"/>
          <w:sz w:val="24"/>
          <w:szCs w:val="24"/>
          <w:lang w:eastAsia="en-GB"/>
        </w:rPr>
        <w:t xml:space="preserve">absence of any </w:t>
      </w:r>
      <w:r w:rsidR="00A115AF">
        <w:rPr>
          <w:rFonts w:eastAsia="Times New Roman" w:cs="Arial"/>
          <w:color w:val="000000"/>
          <w:sz w:val="24"/>
          <w:szCs w:val="24"/>
          <w:lang w:eastAsia="en-GB"/>
        </w:rPr>
        <w:t>written proof</w:t>
      </w:r>
      <w:r w:rsidR="00735AA9">
        <w:rPr>
          <w:rFonts w:eastAsia="Times New Roman" w:cs="Arial"/>
          <w:color w:val="000000"/>
          <w:sz w:val="24"/>
          <w:szCs w:val="24"/>
          <w:lang w:eastAsia="en-GB"/>
        </w:rPr>
        <w:t xml:space="preserve"> that the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735AA9">
        <w:rPr>
          <w:rFonts w:eastAsia="Times New Roman" w:cs="Arial"/>
          <w:color w:val="000000"/>
          <w:sz w:val="24"/>
          <w:szCs w:val="24"/>
          <w:lang w:eastAsia="en-GB"/>
        </w:rPr>
        <w:t xml:space="preserve">PC has taken </w:t>
      </w:r>
      <w:r>
        <w:rPr>
          <w:rFonts w:eastAsia="Times New Roman" w:cs="Arial"/>
          <w:color w:val="000000"/>
          <w:sz w:val="24"/>
          <w:szCs w:val="24"/>
          <w:lang w:eastAsia="en-GB"/>
        </w:rPr>
        <w:t>over</w:t>
      </w:r>
      <w:r w:rsidR="00735AA9">
        <w:rPr>
          <w:rFonts w:eastAsia="Times New Roman" w:cs="Arial"/>
          <w:color w:val="000000"/>
          <w:sz w:val="24"/>
          <w:szCs w:val="24"/>
          <w:lang w:eastAsia="en-GB"/>
        </w:rPr>
        <w:t xml:space="preserve"> respons</w:t>
      </w:r>
      <w:r>
        <w:rPr>
          <w:rFonts w:eastAsia="Times New Roman" w:cs="Arial"/>
          <w:color w:val="000000"/>
          <w:sz w:val="24"/>
          <w:szCs w:val="24"/>
          <w:lang w:eastAsia="en-GB"/>
        </w:rPr>
        <w:t>ibility</w:t>
      </w:r>
      <w:r w:rsidR="00735AA9">
        <w:rPr>
          <w:rFonts w:eastAsia="Times New Roman" w:cs="Arial"/>
          <w:color w:val="000000"/>
          <w:sz w:val="24"/>
          <w:szCs w:val="24"/>
          <w:lang w:eastAsia="en-GB"/>
        </w:rPr>
        <w:t xml:space="preserve">, it has no </w:t>
      </w:r>
    </w:p>
    <w:p w:rsidR="00735AA9" w:rsidRDefault="00BE3F86" w:rsidP="00735AA9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735AA9">
        <w:rPr>
          <w:rFonts w:eastAsia="Times New Roman" w:cs="Arial"/>
          <w:color w:val="000000"/>
          <w:sz w:val="24"/>
          <w:szCs w:val="24"/>
          <w:lang w:eastAsia="en-GB"/>
        </w:rPr>
        <w:t>continuing liability.</w:t>
      </w:r>
    </w:p>
    <w:p w:rsidR="00BE3F86" w:rsidRDefault="00735AA9" w:rsidP="00735AA9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BE3F86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defer </w:t>
      </w:r>
      <w:r w:rsidR="00BE3F86">
        <w:rPr>
          <w:rFonts w:eastAsia="Times New Roman" w:cs="Arial"/>
          <w:color w:val="000000"/>
          <w:sz w:val="24"/>
          <w:szCs w:val="24"/>
          <w:lang w:eastAsia="en-GB"/>
        </w:rPr>
        <w:t xml:space="preserve">a full discussion and consider further action at the Full Council </w:t>
      </w:r>
    </w:p>
    <w:p w:rsidR="00735AA9" w:rsidRPr="00AF331A" w:rsidRDefault="00BE3F86" w:rsidP="00735AA9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meeting on 1st </w:t>
      </w:r>
      <w:r w:rsidR="00A115AF">
        <w:rPr>
          <w:rFonts w:eastAsia="Times New Roman" w:cs="Arial"/>
          <w:color w:val="000000"/>
          <w:sz w:val="24"/>
          <w:szCs w:val="24"/>
          <w:lang w:eastAsia="en-GB"/>
        </w:rPr>
        <w:t>April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2019.</w:t>
      </w:r>
      <w:r w:rsidR="00735AA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AF331A" w:rsidRPr="00AF331A" w:rsidRDefault="00AF331A" w:rsidP="00AF331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</w:p>
    <w:p w:rsidR="00AF331A" w:rsidRPr="00AF331A" w:rsidRDefault="00AF331A" w:rsidP="00AF331A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To Approve Payments</w:t>
      </w:r>
    </w:p>
    <w:p w:rsidR="00B5501B" w:rsidRPr="000E7DA1" w:rsidRDefault="000E7DA1" w:rsidP="00AF331A">
      <w:pPr>
        <w:spacing w:after="0" w:line="254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0E7DA1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Pr="000E7DA1">
        <w:rPr>
          <w:rFonts w:eastAsia="Times New Roman" w:cs="Arial"/>
          <w:color w:val="000000"/>
          <w:sz w:val="24"/>
          <w:szCs w:val="24"/>
          <w:lang w:eastAsia="en-GB"/>
        </w:rPr>
        <w:t xml:space="preserve"> to a</w:t>
      </w:r>
      <w:r w:rsidR="00AF331A" w:rsidRPr="000E7DA1">
        <w:rPr>
          <w:rFonts w:eastAsia="Times New Roman" w:cs="Arial"/>
          <w:color w:val="000000"/>
          <w:sz w:val="24"/>
          <w:szCs w:val="24"/>
          <w:lang w:eastAsia="en-GB"/>
        </w:rPr>
        <w:t xml:space="preserve">pprove </w:t>
      </w:r>
      <w:r w:rsidR="00B5501B" w:rsidRPr="000E7DA1">
        <w:rPr>
          <w:rFonts w:eastAsia="Times New Roman" w:cs="Arial"/>
          <w:color w:val="000000"/>
          <w:sz w:val="24"/>
          <w:szCs w:val="24"/>
          <w:lang w:eastAsia="en-GB"/>
        </w:rPr>
        <w:t>the following payments:</w:t>
      </w:r>
    </w:p>
    <w:p w:rsidR="00B5501B" w:rsidRPr="000E7DA1" w:rsidRDefault="00663F91" w:rsidP="00B5501B">
      <w:pPr>
        <w:pStyle w:val="ListParagraph"/>
        <w:numPr>
          <w:ilvl w:val="0"/>
          <w:numId w:val="3"/>
        </w:numPr>
        <w:spacing w:after="0" w:line="254" w:lineRule="auto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  <w:r w:rsidRPr="000E7DA1">
        <w:rPr>
          <w:rFonts w:eastAsia="Times New Roman" w:cs="Arial"/>
          <w:color w:val="000000"/>
          <w:sz w:val="24"/>
          <w:szCs w:val="24"/>
          <w:lang w:eastAsia="en-GB"/>
        </w:rPr>
        <w:t xml:space="preserve">Invoice </w:t>
      </w:r>
      <w:r w:rsidR="000E7DA1" w:rsidRPr="000E7DA1">
        <w:rPr>
          <w:rFonts w:eastAsia="Times New Roman" w:cs="Arial"/>
          <w:color w:val="000000"/>
          <w:sz w:val="24"/>
          <w:szCs w:val="24"/>
          <w:lang w:eastAsia="en-GB"/>
        </w:rPr>
        <w:t xml:space="preserve">1967 DG Kembery £180 £180 to replace gate post on the </w:t>
      </w:r>
      <w:r w:rsidR="00B5501B" w:rsidRPr="000E7DA1">
        <w:rPr>
          <w:rFonts w:eastAsia="Times New Roman" w:cs="Arial"/>
          <w:color w:val="000000"/>
          <w:sz w:val="24"/>
          <w:szCs w:val="24"/>
          <w:lang w:eastAsia="en-GB"/>
        </w:rPr>
        <w:t>recreation ground</w:t>
      </w:r>
      <w:r w:rsidR="000E7DA1" w:rsidRPr="000E7DA1">
        <w:rPr>
          <w:rFonts w:eastAsia="Times New Roman" w:cs="Arial"/>
          <w:color w:val="000000"/>
          <w:sz w:val="24"/>
          <w:szCs w:val="24"/>
          <w:lang w:eastAsia="en-GB"/>
        </w:rPr>
        <w:t xml:space="preserve"> - works completed</w:t>
      </w:r>
    </w:p>
    <w:p w:rsidR="00B5501B" w:rsidRDefault="000E7DA1" w:rsidP="00B5501B">
      <w:pPr>
        <w:pStyle w:val="ListParagraph"/>
        <w:numPr>
          <w:ilvl w:val="0"/>
          <w:numId w:val="3"/>
        </w:numPr>
        <w:spacing w:after="0" w:line="254" w:lineRule="auto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  <w:r w:rsidRPr="000E7DA1">
        <w:rPr>
          <w:rFonts w:eastAsia="Times New Roman" w:cs="Arial"/>
          <w:color w:val="000000"/>
          <w:sz w:val="24"/>
          <w:szCs w:val="24"/>
          <w:lang w:eastAsia="en-GB"/>
        </w:rPr>
        <w:t>Invoice 1968 DG</w:t>
      </w:r>
      <w:r w:rsidR="00A115AF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0E7DA1">
        <w:rPr>
          <w:rFonts w:eastAsia="Times New Roman" w:cs="Arial"/>
          <w:color w:val="000000"/>
          <w:sz w:val="24"/>
          <w:szCs w:val="24"/>
          <w:lang w:eastAsia="en-GB"/>
        </w:rPr>
        <w:t>Kembery £690 to replace toddler swing guard - works completed.</w:t>
      </w:r>
    </w:p>
    <w:p w:rsidR="00AF331A" w:rsidRPr="00AF331A" w:rsidRDefault="000E7DA1" w:rsidP="000E7DA1">
      <w:pPr>
        <w:spacing w:after="0" w:line="254" w:lineRule="auto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</w:p>
    <w:p w:rsidR="00AF331A" w:rsidRPr="00AF331A" w:rsidRDefault="00AF331A" w:rsidP="00AF331A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Footpaths and Bridleways</w:t>
      </w:r>
    </w:p>
    <w:p w:rsidR="00AF331A" w:rsidRPr="00AF331A" w:rsidRDefault="00783078" w:rsidP="00AF331A">
      <w:pPr>
        <w:spacing w:after="0" w:line="252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  <w:r w:rsidRPr="00783078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sz w:val="24"/>
          <w:szCs w:val="24"/>
          <w:lang w:eastAsia="en-GB"/>
        </w:rPr>
        <w:t xml:space="preserve"> to </w:t>
      </w:r>
      <w:r w:rsidRPr="00783078">
        <w:rPr>
          <w:rFonts w:eastAsia="Times New Roman" w:cs="Arial"/>
          <w:b/>
          <w:sz w:val="24"/>
          <w:szCs w:val="24"/>
          <w:lang w:eastAsia="en-GB"/>
        </w:rPr>
        <w:t xml:space="preserve">NOTE </w:t>
      </w:r>
      <w:r>
        <w:rPr>
          <w:rFonts w:eastAsia="Times New Roman" w:cs="Arial"/>
          <w:sz w:val="24"/>
          <w:szCs w:val="24"/>
          <w:lang w:eastAsia="en-GB"/>
        </w:rPr>
        <w:t>there were no</w:t>
      </w:r>
      <w:r w:rsidR="00AF331A" w:rsidRPr="00AF331A">
        <w:rPr>
          <w:rFonts w:eastAsia="Times New Roman" w:cs="Arial"/>
          <w:sz w:val="24"/>
          <w:szCs w:val="24"/>
          <w:lang w:eastAsia="en-GB"/>
        </w:rPr>
        <w:t xml:space="preserve"> reports.</w:t>
      </w:r>
    </w:p>
    <w:p w:rsidR="00AF331A" w:rsidRPr="00AF331A" w:rsidRDefault="00AF331A" w:rsidP="00AF331A">
      <w:pPr>
        <w:spacing w:after="0" w:line="252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</w:p>
    <w:p w:rsidR="00AF331A" w:rsidRPr="00AF331A" w:rsidRDefault="00AF331A" w:rsidP="00AF331A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Conservation Issues</w:t>
      </w:r>
    </w:p>
    <w:p w:rsidR="00AF331A" w:rsidRPr="00AF331A" w:rsidRDefault="00AF331A" w:rsidP="00AF331A">
      <w:pPr>
        <w:keepNext/>
        <w:spacing w:after="0" w:line="254" w:lineRule="auto"/>
        <w:ind w:left="786"/>
        <w:contextualSpacing/>
        <w:outlineLvl w:val="0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Review Triangle Management Plan</w:t>
      </w:r>
    </w:p>
    <w:p w:rsidR="00AF331A" w:rsidRPr="00AF331A" w:rsidRDefault="000E7DA1" w:rsidP="00AF331A">
      <w:pPr>
        <w:spacing w:after="0" w:line="254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0E7DA1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0E7DA1">
        <w:rPr>
          <w:rFonts w:eastAsia="Times New Roman" w:cs="Arial"/>
          <w:b/>
          <w:color w:val="000000"/>
          <w:sz w:val="24"/>
          <w:szCs w:val="24"/>
          <w:lang w:eastAsia="en-GB"/>
        </w:rPr>
        <w:t>NOTE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that t</w:t>
      </w:r>
      <w:r w:rsidR="00AF331A" w:rsidRPr="00AF331A">
        <w:rPr>
          <w:rFonts w:eastAsia="Times New Roman" w:cs="Arial"/>
          <w:color w:val="000000"/>
          <w:sz w:val="24"/>
          <w:szCs w:val="24"/>
          <w:lang w:eastAsia="en-GB"/>
        </w:rPr>
        <w:t>he revised Plan will be considered by Full Council, once West Sussex Highways has granted Standard Consent and clarified the Council’s legal position.</w:t>
      </w:r>
    </w:p>
    <w:p w:rsidR="00AF331A" w:rsidRPr="00AF331A" w:rsidRDefault="00AF331A" w:rsidP="00AF331A">
      <w:pPr>
        <w:keepNext/>
        <w:spacing w:after="0" w:line="254" w:lineRule="auto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.        </w:t>
      </w:r>
    </w:p>
    <w:p w:rsidR="00AF331A" w:rsidRPr="00AF331A" w:rsidRDefault="00AF331A" w:rsidP="00AF331A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 xml:space="preserve">Any other Open Space, Recreation &amp; Allotment and Footpaths &amp; Conservation </w:t>
      </w:r>
    </w:p>
    <w:p w:rsidR="00AF331A" w:rsidRPr="00AF331A" w:rsidRDefault="00AF331A" w:rsidP="00AF331A">
      <w:pPr>
        <w:spacing w:after="0" w:line="254" w:lineRule="auto"/>
        <w:ind w:left="709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AF331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AF331A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issues that may arise OR items for the next Agenda (information only)</w:t>
      </w:r>
    </w:p>
    <w:p w:rsidR="00AF331A" w:rsidRPr="00AF331A" w:rsidRDefault="00AF331A" w:rsidP="00AF331A">
      <w:pPr>
        <w:spacing w:after="0" w:line="254" w:lineRule="auto"/>
        <w:ind w:firstLine="709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F331A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AF331A">
        <w:rPr>
          <w:rFonts w:cs="Arial"/>
          <w:sz w:val="24"/>
          <w:szCs w:val="24"/>
        </w:rPr>
        <w:t xml:space="preserve">    </w:t>
      </w:r>
    </w:p>
    <w:p w:rsidR="000E7DA1" w:rsidRDefault="000E7DA1" w:rsidP="00AF331A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0E7DA1">
        <w:rPr>
          <w:rFonts w:eastAsia="Times New Roman" w:cs="Arial"/>
          <w:b/>
          <w:sz w:val="24"/>
          <w:szCs w:val="24"/>
          <w:lang w:eastAsia="en-GB"/>
        </w:rPr>
        <w:t>RESOLVED</w:t>
      </w:r>
      <w:r w:rsidRPr="000E7DA1">
        <w:rPr>
          <w:rFonts w:eastAsia="Times New Roman" w:cs="Arial"/>
          <w:sz w:val="24"/>
          <w:szCs w:val="24"/>
          <w:lang w:eastAsia="en-GB"/>
        </w:rPr>
        <w:t xml:space="preserve"> to </w:t>
      </w:r>
      <w:r w:rsidRPr="000E7DA1">
        <w:rPr>
          <w:rFonts w:eastAsia="Times New Roman" w:cs="Arial"/>
          <w:b/>
          <w:sz w:val="24"/>
          <w:szCs w:val="24"/>
          <w:lang w:eastAsia="en-GB"/>
        </w:rPr>
        <w:t xml:space="preserve">NOTE </w:t>
      </w:r>
      <w:r w:rsidRPr="000E7DA1">
        <w:rPr>
          <w:rFonts w:eastAsia="Times New Roman" w:cs="Arial"/>
          <w:sz w:val="24"/>
          <w:szCs w:val="24"/>
          <w:lang w:eastAsia="en-GB"/>
        </w:rPr>
        <w:t>th</w:t>
      </w:r>
      <w:r>
        <w:rPr>
          <w:rFonts w:eastAsia="Times New Roman" w:cs="Arial"/>
          <w:sz w:val="24"/>
          <w:szCs w:val="24"/>
          <w:lang w:eastAsia="en-GB"/>
        </w:rPr>
        <w:t>e following:</w:t>
      </w:r>
    </w:p>
    <w:p w:rsidR="000E7DA1" w:rsidRDefault="000E7DA1" w:rsidP="000E7DA1">
      <w:pPr>
        <w:spacing w:after="0" w:line="240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D</w:t>
      </w:r>
      <w:r w:rsidR="00AF331A" w:rsidRPr="000E7DA1">
        <w:rPr>
          <w:rFonts w:eastAsia="Times New Roman" w:cs="Arial"/>
          <w:sz w:val="24"/>
          <w:szCs w:val="24"/>
          <w:lang w:eastAsia="en-GB"/>
        </w:rPr>
        <w:t>ate of the next OSRA Committee meetin</w:t>
      </w:r>
      <w:r>
        <w:rPr>
          <w:rFonts w:eastAsia="Times New Roman" w:cs="Arial"/>
          <w:sz w:val="24"/>
          <w:szCs w:val="24"/>
          <w:lang w:eastAsia="en-GB"/>
        </w:rPr>
        <w:t>g</w:t>
      </w:r>
      <w:r w:rsidRPr="000E7DA1">
        <w:rPr>
          <w:rFonts w:eastAsia="Times New Roman" w:cs="Arial"/>
          <w:sz w:val="24"/>
          <w:szCs w:val="24"/>
          <w:lang w:eastAsia="en-GB"/>
        </w:rPr>
        <w:t xml:space="preserve"> </w:t>
      </w:r>
      <w:r w:rsidR="00AF331A" w:rsidRPr="000E7DA1">
        <w:rPr>
          <w:rFonts w:eastAsia="Times New Roman" w:cs="Arial"/>
          <w:sz w:val="24"/>
          <w:szCs w:val="24"/>
          <w:lang w:eastAsia="en-GB"/>
        </w:rPr>
        <w:t>15th April, 2019.</w:t>
      </w:r>
      <w:r w:rsidRPr="000E7DA1">
        <w:rPr>
          <w:rFonts w:eastAsia="Times New Roman" w:cs="Arial"/>
          <w:sz w:val="24"/>
          <w:szCs w:val="24"/>
          <w:lang w:eastAsia="en-GB"/>
        </w:rPr>
        <w:t xml:space="preserve"> </w:t>
      </w:r>
      <w:r w:rsidR="00AF331A" w:rsidRPr="000E7DA1">
        <w:rPr>
          <w:rFonts w:eastAsia="Times New Roman" w:cs="Arial"/>
          <w:sz w:val="24"/>
          <w:szCs w:val="24"/>
          <w:lang w:eastAsia="en-GB"/>
        </w:rPr>
        <w:t xml:space="preserve"> </w:t>
      </w:r>
    </w:p>
    <w:p w:rsidR="00AF331A" w:rsidRPr="000E7DA1" w:rsidRDefault="00AF331A" w:rsidP="000E7DA1">
      <w:pPr>
        <w:spacing w:after="0" w:line="240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  <w:r w:rsidRPr="000E7DA1">
        <w:rPr>
          <w:rFonts w:eastAsia="Times New Roman" w:cs="Arial"/>
          <w:sz w:val="24"/>
          <w:szCs w:val="24"/>
          <w:lang w:eastAsia="en-GB"/>
        </w:rPr>
        <w:t>Full Council Meeting 1st April, 2019</w:t>
      </w:r>
    </w:p>
    <w:p w:rsidR="00AF331A" w:rsidRPr="00AF331A" w:rsidRDefault="00AF331A" w:rsidP="00AF331A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 </w:t>
      </w:r>
    </w:p>
    <w:p w:rsidR="00AF331A" w:rsidRPr="00AF331A" w:rsidRDefault="00AF331A" w:rsidP="00AF331A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</w:t>
      </w:r>
      <w:r w:rsidRPr="00AF331A">
        <w:rPr>
          <w:rFonts w:eastAsia="Times New Roman" w:cs="Arial"/>
          <w:b/>
          <w:sz w:val="24"/>
          <w:szCs w:val="24"/>
          <w:lang w:eastAsia="en-GB"/>
        </w:rPr>
        <w:t>The meeting closed at</w:t>
      </w:r>
      <w:r w:rsidR="004C034C" w:rsidRPr="004C034C">
        <w:rPr>
          <w:rFonts w:eastAsia="Times New Roman" w:cs="Arial"/>
          <w:b/>
          <w:sz w:val="24"/>
          <w:szCs w:val="24"/>
          <w:lang w:eastAsia="en-GB"/>
        </w:rPr>
        <w:t xml:space="preserve"> 19:50hrs</w:t>
      </w:r>
      <w:r w:rsidRPr="00AF331A">
        <w:rPr>
          <w:rFonts w:eastAsia="Times New Roman" w:cs="Arial"/>
          <w:b/>
          <w:sz w:val="24"/>
          <w:szCs w:val="24"/>
          <w:lang w:eastAsia="en-GB"/>
        </w:rPr>
        <w:t>.</w:t>
      </w:r>
    </w:p>
    <w:p w:rsidR="00AF331A" w:rsidRPr="00AF331A" w:rsidRDefault="00AF331A" w:rsidP="00AF331A">
      <w:pPr>
        <w:spacing w:after="0" w:line="240" w:lineRule="auto"/>
        <w:rPr>
          <w:rFonts w:eastAsia="Times New Roman" w:cs="Arial"/>
          <w:color w:val="FF0000"/>
          <w:sz w:val="24"/>
          <w:szCs w:val="24"/>
          <w:lang w:eastAsia="en-GB"/>
        </w:rPr>
      </w:pPr>
      <w:r w:rsidRPr="00AF331A">
        <w:rPr>
          <w:rFonts w:eastAsia="Times New Roman" w:cs="Arial"/>
          <w:color w:val="FF0000"/>
          <w:sz w:val="24"/>
          <w:szCs w:val="24"/>
          <w:lang w:eastAsia="en-GB"/>
        </w:rPr>
        <w:t xml:space="preserve">            </w:t>
      </w:r>
    </w:p>
    <w:p w:rsidR="00AF331A" w:rsidRPr="00AF331A" w:rsidRDefault="00AF331A" w:rsidP="00AF331A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Signed………………………………………………..</w:t>
      </w:r>
    </w:p>
    <w:p w:rsidR="00AF331A" w:rsidRPr="00AF331A" w:rsidRDefault="00AF331A" w:rsidP="00AF331A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AF331A" w:rsidRPr="00AF331A" w:rsidRDefault="00AF331A" w:rsidP="00AF331A">
      <w:pPr>
        <w:spacing w:line="252" w:lineRule="auto"/>
        <w:rPr>
          <w:rFonts w:eastAsia="Times New Roman" w:cs="Arial"/>
          <w:sz w:val="24"/>
          <w:szCs w:val="24"/>
          <w:lang w:eastAsia="en-GB"/>
        </w:rPr>
      </w:pPr>
      <w:r w:rsidRPr="00AF331A">
        <w:rPr>
          <w:rFonts w:eastAsia="Times New Roman" w:cs="Arial"/>
          <w:sz w:val="24"/>
          <w:szCs w:val="24"/>
          <w:lang w:eastAsia="en-GB"/>
        </w:rPr>
        <w:t xml:space="preserve">             Date………………………………………………….</w:t>
      </w:r>
    </w:p>
    <w:p w:rsidR="005324EA" w:rsidRPr="00E1773A" w:rsidRDefault="00835CA4">
      <w:pPr>
        <w:rPr>
          <w:sz w:val="24"/>
          <w:szCs w:val="24"/>
        </w:rPr>
      </w:pPr>
    </w:p>
    <w:sectPr w:rsidR="005324EA" w:rsidRPr="00E1773A" w:rsidSect="003D126C">
      <w:footerReference w:type="default" r:id="rId9"/>
      <w:pgSz w:w="11906" w:h="16838"/>
      <w:pgMar w:top="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A4" w:rsidRDefault="00835CA4" w:rsidP="00E1773A">
      <w:pPr>
        <w:spacing w:after="0" w:line="240" w:lineRule="auto"/>
      </w:pPr>
      <w:r>
        <w:separator/>
      </w:r>
    </w:p>
  </w:endnote>
  <w:endnote w:type="continuationSeparator" w:id="0">
    <w:p w:rsidR="00835CA4" w:rsidRDefault="00835CA4" w:rsidP="00E1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4859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773A" w:rsidRDefault="00E1773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500" w:rsidRPr="00EF3500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Chairman’s initials……….</w:t>
        </w:r>
      </w:p>
    </w:sdtContent>
  </w:sdt>
  <w:p w:rsidR="00E1773A" w:rsidRDefault="00E17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A4" w:rsidRDefault="00835CA4" w:rsidP="00E1773A">
      <w:pPr>
        <w:spacing w:after="0" w:line="240" w:lineRule="auto"/>
      </w:pPr>
      <w:r>
        <w:separator/>
      </w:r>
    </w:p>
  </w:footnote>
  <w:footnote w:type="continuationSeparator" w:id="0">
    <w:p w:rsidR="00835CA4" w:rsidRDefault="00835CA4" w:rsidP="00E1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5967"/>
    <w:multiLevelType w:val="hybridMultilevel"/>
    <w:tmpl w:val="0B18129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EA926F1"/>
    <w:multiLevelType w:val="hybridMultilevel"/>
    <w:tmpl w:val="68089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E63"/>
    <w:multiLevelType w:val="hybridMultilevel"/>
    <w:tmpl w:val="370C1B84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4D001A2"/>
    <w:multiLevelType w:val="hybridMultilevel"/>
    <w:tmpl w:val="8CD6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33F41"/>
    <w:multiLevelType w:val="hybridMultilevel"/>
    <w:tmpl w:val="C2724BA0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3CF551A8"/>
    <w:multiLevelType w:val="hybridMultilevel"/>
    <w:tmpl w:val="DD463FAC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52CC1E03"/>
    <w:multiLevelType w:val="hybridMultilevel"/>
    <w:tmpl w:val="4258838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64C48B9"/>
    <w:multiLevelType w:val="hybridMultilevel"/>
    <w:tmpl w:val="25C8AE6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E8F4294"/>
    <w:multiLevelType w:val="hybridMultilevel"/>
    <w:tmpl w:val="EBAE22F2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4E13E86"/>
    <w:multiLevelType w:val="hybridMultilevel"/>
    <w:tmpl w:val="B8C4E5CE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1A"/>
    <w:rsid w:val="0000279F"/>
    <w:rsid w:val="00015310"/>
    <w:rsid w:val="00085E5E"/>
    <w:rsid w:val="000A0445"/>
    <w:rsid w:val="000A55FA"/>
    <w:rsid w:val="000C1248"/>
    <w:rsid w:val="000E3921"/>
    <w:rsid w:val="000E7DA1"/>
    <w:rsid w:val="000F4FC7"/>
    <w:rsid w:val="001678D9"/>
    <w:rsid w:val="002074F0"/>
    <w:rsid w:val="00245549"/>
    <w:rsid w:val="00251084"/>
    <w:rsid w:val="00276028"/>
    <w:rsid w:val="002A5CFA"/>
    <w:rsid w:val="002D7892"/>
    <w:rsid w:val="002E5717"/>
    <w:rsid w:val="00325CBD"/>
    <w:rsid w:val="00343E0F"/>
    <w:rsid w:val="00351D60"/>
    <w:rsid w:val="00367864"/>
    <w:rsid w:val="003A1F17"/>
    <w:rsid w:val="003D126C"/>
    <w:rsid w:val="00444632"/>
    <w:rsid w:val="004B1742"/>
    <w:rsid w:val="004C034C"/>
    <w:rsid w:val="004D25D0"/>
    <w:rsid w:val="004F5B96"/>
    <w:rsid w:val="005665E8"/>
    <w:rsid w:val="005B3944"/>
    <w:rsid w:val="005B74C8"/>
    <w:rsid w:val="005E30DE"/>
    <w:rsid w:val="005F7760"/>
    <w:rsid w:val="006632BA"/>
    <w:rsid w:val="00663F91"/>
    <w:rsid w:val="006F750D"/>
    <w:rsid w:val="00716723"/>
    <w:rsid w:val="00725FED"/>
    <w:rsid w:val="00735AA9"/>
    <w:rsid w:val="0077328A"/>
    <w:rsid w:val="00783078"/>
    <w:rsid w:val="007C067C"/>
    <w:rsid w:val="007C3B95"/>
    <w:rsid w:val="007F3F68"/>
    <w:rsid w:val="00817E3E"/>
    <w:rsid w:val="00827B45"/>
    <w:rsid w:val="00835CA4"/>
    <w:rsid w:val="008C47DC"/>
    <w:rsid w:val="008F60BB"/>
    <w:rsid w:val="00914873"/>
    <w:rsid w:val="0094600E"/>
    <w:rsid w:val="00A115AF"/>
    <w:rsid w:val="00A52471"/>
    <w:rsid w:val="00A67357"/>
    <w:rsid w:val="00AF331A"/>
    <w:rsid w:val="00B05546"/>
    <w:rsid w:val="00B325D4"/>
    <w:rsid w:val="00B5501B"/>
    <w:rsid w:val="00B62106"/>
    <w:rsid w:val="00BC565A"/>
    <w:rsid w:val="00BE3F86"/>
    <w:rsid w:val="00BE74A6"/>
    <w:rsid w:val="00C660B9"/>
    <w:rsid w:val="00CD3EA8"/>
    <w:rsid w:val="00CE13B0"/>
    <w:rsid w:val="00D0502D"/>
    <w:rsid w:val="00D11D7D"/>
    <w:rsid w:val="00D61E67"/>
    <w:rsid w:val="00D62365"/>
    <w:rsid w:val="00D874BC"/>
    <w:rsid w:val="00D91818"/>
    <w:rsid w:val="00DB1CBC"/>
    <w:rsid w:val="00DE0A16"/>
    <w:rsid w:val="00DF1A8E"/>
    <w:rsid w:val="00E059A4"/>
    <w:rsid w:val="00E1773A"/>
    <w:rsid w:val="00E460F0"/>
    <w:rsid w:val="00E65539"/>
    <w:rsid w:val="00E97368"/>
    <w:rsid w:val="00E9760A"/>
    <w:rsid w:val="00EF3500"/>
    <w:rsid w:val="00F219A6"/>
    <w:rsid w:val="00F74041"/>
    <w:rsid w:val="00F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0ED2583-FFE3-407E-953C-5B035C56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5"/>
    <w:pPr>
      <w:keepNext/>
      <w:spacing w:after="0" w:line="240" w:lineRule="auto"/>
      <w:ind w:left="786"/>
      <w:outlineLvl w:val="0"/>
    </w:pPr>
    <w:rPr>
      <w:rFonts w:eastAsia="Times New Roman" w:cs="Arial"/>
      <w:i/>
      <w:color w:val="000000"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73A"/>
  </w:style>
  <w:style w:type="paragraph" w:styleId="Footer">
    <w:name w:val="footer"/>
    <w:basedOn w:val="Normal"/>
    <w:link w:val="FooterChar"/>
    <w:uiPriority w:val="99"/>
    <w:unhideWhenUsed/>
    <w:rsid w:val="00E17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73A"/>
  </w:style>
  <w:style w:type="paragraph" w:styleId="BodyTextIndent">
    <w:name w:val="Body Text Indent"/>
    <w:basedOn w:val="Normal"/>
    <w:link w:val="BodyTextIndentChar"/>
    <w:uiPriority w:val="99"/>
    <w:unhideWhenUsed/>
    <w:rsid w:val="00444632"/>
    <w:pPr>
      <w:spacing w:after="0" w:line="240" w:lineRule="auto"/>
      <w:ind w:left="786"/>
    </w:pPr>
    <w:rPr>
      <w:rFonts w:eastAsia="Times New Roman" w:cs="Arial"/>
      <w:color w:val="000000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4632"/>
    <w:rPr>
      <w:rFonts w:eastAsia="Times New Roman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463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0A55FA"/>
    <w:pPr>
      <w:spacing w:after="0" w:line="240" w:lineRule="auto"/>
      <w:ind w:left="786"/>
    </w:pPr>
    <w:rPr>
      <w:rFonts w:eastAsia="Times New Roman" w:cs="Arial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55FA"/>
    <w:rPr>
      <w:rFonts w:eastAsia="Times New Roman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C3B95"/>
    <w:rPr>
      <w:rFonts w:eastAsia="Times New Roman" w:cs="Arial"/>
      <w:i/>
      <w:color w:val="000000"/>
      <w:sz w:val="24"/>
      <w:szCs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49</cp:revision>
  <dcterms:created xsi:type="dcterms:W3CDTF">2019-03-20T16:42:00Z</dcterms:created>
  <dcterms:modified xsi:type="dcterms:W3CDTF">2019-03-21T16:30:00Z</dcterms:modified>
</cp:coreProperties>
</file>